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BB" w:rsidRDefault="002F7CBB" w:rsidP="002F7CBB">
      <w:pPr>
        <w:spacing w:after="240" w:line="276" w:lineRule="auto"/>
        <w:jc w:val="center"/>
        <w:rPr>
          <w:rFonts w:asciiTheme="majorHAnsi" w:hAnsiTheme="majorHAnsi"/>
          <w:b/>
          <w:sz w:val="28"/>
          <w:szCs w:val="28"/>
        </w:rPr>
      </w:pPr>
      <w:r>
        <w:rPr>
          <w:rFonts w:asciiTheme="majorHAnsi" w:hAnsiTheme="majorHAnsi"/>
          <w:b/>
          <w:noProof/>
          <w:sz w:val="28"/>
          <w:szCs w:val="28"/>
        </w:rPr>
        <w:drawing>
          <wp:inline distT="0" distB="0" distL="0" distR="0">
            <wp:extent cx="5943600"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Banner.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86765"/>
                    </a:xfrm>
                    <a:prstGeom prst="rect">
                      <a:avLst/>
                    </a:prstGeom>
                  </pic:spPr>
                </pic:pic>
              </a:graphicData>
            </a:graphic>
          </wp:inline>
        </w:drawing>
      </w:r>
    </w:p>
    <w:p w:rsidR="00EB040D" w:rsidRPr="000114B2" w:rsidRDefault="00740CF0" w:rsidP="002F7CBB">
      <w:pPr>
        <w:spacing w:after="240" w:line="276" w:lineRule="auto"/>
        <w:jc w:val="center"/>
        <w:rPr>
          <w:rFonts w:asciiTheme="majorHAnsi" w:hAnsiTheme="majorHAnsi"/>
          <w:b/>
          <w:sz w:val="28"/>
          <w:szCs w:val="28"/>
        </w:rPr>
      </w:pPr>
      <w:bookmarkStart w:id="0" w:name="_GoBack"/>
      <w:bookmarkEnd w:id="0"/>
      <w:r>
        <w:rPr>
          <w:rFonts w:asciiTheme="majorHAnsi" w:hAnsiTheme="majorHAnsi"/>
          <w:b/>
          <w:sz w:val="28"/>
          <w:szCs w:val="28"/>
        </w:rPr>
        <w:t xml:space="preserve">Frequently Asked Questions:  </w:t>
      </w:r>
      <w:r w:rsidR="004D63A2" w:rsidRPr="000114B2">
        <w:rPr>
          <w:rFonts w:asciiTheme="majorHAnsi" w:hAnsiTheme="majorHAnsi"/>
          <w:b/>
          <w:sz w:val="28"/>
          <w:szCs w:val="28"/>
        </w:rPr>
        <w:t xml:space="preserve">Conservation Targets </w:t>
      </w:r>
    </w:p>
    <w:p w:rsidR="004D63A2" w:rsidRPr="00C90771" w:rsidRDefault="004D63A2" w:rsidP="002F7CBB">
      <w:pPr>
        <w:spacing w:after="120" w:line="276" w:lineRule="auto"/>
        <w:ind w:left="720" w:hanging="720"/>
        <w:rPr>
          <w:rFonts w:asciiTheme="majorHAnsi" w:hAnsiTheme="majorHAnsi"/>
          <w:b/>
          <w:sz w:val="22"/>
          <w:szCs w:val="22"/>
        </w:rPr>
      </w:pPr>
      <w:r w:rsidRPr="00C90771">
        <w:rPr>
          <w:rFonts w:asciiTheme="majorHAnsi" w:hAnsiTheme="majorHAnsi"/>
          <w:b/>
          <w:sz w:val="22"/>
          <w:szCs w:val="22"/>
        </w:rPr>
        <w:t>What is meant by the te</w:t>
      </w:r>
      <w:r w:rsidR="00EB3E9A">
        <w:rPr>
          <w:rFonts w:asciiTheme="majorHAnsi" w:hAnsiTheme="majorHAnsi"/>
          <w:b/>
          <w:sz w:val="22"/>
          <w:szCs w:val="22"/>
        </w:rPr>
        <w:t>rm “conservation target</w:t>
      </w:r>
      <w:r w:rsidR="00896F02">
        <w:rPr>
          <w:rFonts w:asciiTheme="majorHAnsi" w:hAnsiTheme="majorHAnsi"/>
          <w:b/>
          <w:sz w:val="22"/>
          <w:szCs w:val="22"/>
        </w:rPr>
        <w:t>" in natural resource management?</w:t>
      </w:r>
    </w:p>
    <w:p w:rsidR="004D63A2" w:rsidRPr="00C90771" w:rsidRDefault="004D63A2" w:rsidP="002F7CBB">
      <w:pPr>
        <w:autoSpaceDE w:val="0"/>
        <w:autoSpaceDN w:val="0"/>
        <w:adjustRightInd w:val="0"/>
        <w:spacing w:after="120" w:line="276" w:lineRule="auto"/>
        <w:rPr>
          <w:rFonts w:asciiTheme="majorHAnsi" w:hAnsiTheme="majorHAnsi"/>
          <w:sz w:val="22"/>
          <w:szCs w:val="22"/>
        </w:rPr>
      </w:pPr>
      <w:r w:rsidRPr="00C90771">
        <w:rPr>
          <w:rFonts w:asciiTheme="majorHAnsi" w:hAnsiTheme="majorHAnsi"/>
          <w:sz w:val="22"/>
          <w:szCs w:val="22"/>
        </w:rPr>
        <w:t xml:space="preserve">The concept of “conservation target” means different things to different people and different organizations.  For some, the term is equated with a “goal” or a “desired condition” whereas for others the term is more equated with an “objective.”  Various organizations have defined conservations targets in the most appropriate terms </w:t>
      </w:r>
      <w:r w:rsidR="00844084">
        <w:rPr>
          <w:rFonts w:asciiTheme="majorHAnsi" w:hAnsiTheme="majorHAnsi"/>
          <w:sz w:val="22"/>
          <w:szCs w:val="22"/>
        </w:rPr>
        <w:t>for that organization’s mission</w:t>
      </w:r>
      <w:r w:rsidR="000B2B5D">
        <w:rPr>
          <w:rFonts w:asciiTheme="majorHAnsi" w:hAnsiTheme="majorHAnsi"/>
          <w:sz w:val="22"/>
          <w:szCs w:val="22"/>
        </w:rPr>
        <w:t>.</w:t>
      </w:r>
    </w:p>
    <w:p w:rsidR="005F5481" w:rsidRDefault="00932D04" w:rsidP="002F7CBB">
      <w:pPr>
        <w:spacing w:after="120" w:line="276" w:lineRule="auto"/>
        <w:rPr>
          <w:rFonts w:asciiTheme="majorHAnsi" w:hAnsiTheme="majorHAnsi"/>
        </w:rPr>
      </w:pPr>
      <w:r w:rsidRPr="00932D04">
        <w:rPr>
          <w:rFonts w:asciiTheme="majorHAnsi" w:hAnsiTheme="majorHAnsi"/>
          <w:b/>
          <w:sz w:val="22"/>
          <w:szCs w:val="22"/>
        </w:rPr>
        <w:t>What types of conservation targets are there?</w:t>
      </w:r>
    </w:p>
    <w:p w:rsidR="00106B8E" w:rsidRPr="00740CF0" w:rsidRDefault="00932D04" w:rsidP="00106B8E">
      <w:pPr>
        <w:autoSpaceDE w:val="0"/>
        <w:autoSpaceDN w:val="0"/>
        <w:adjustRightInd w:val="0"/>
        <w:spacing w:line="276" w:lineRule="auto"/>
        <w:rPr>
          <w:rFonts w:asciiTheme="majorHAnsi" w:hAnsiTheme="majorHAnsi"/>
          <w:sz w:val="22"/>
          <w:szCs w:val="22"/>
        </w:rPr>
      </w:pPr>
      <w:r w:rsidRPr="00740CF0">
        <w:rPr>
          <w:rFonts w:asciiTheme="majorHAnsi" w:hAnsiTheme="majorHAnsi"/>
          <w:sz w:val="22"/>
          <w:szCs w:val="22"/>
        </w:rPr>
        <w:t>Conservation targets must be based on indicators that can be</w:t>
      </w:r>
      <w:r w:rsidR="005F5481" w:rsidRPr="00740CF0">
        <w:rPr>
          <w:rFonts w:asciiTheme="majorHAnsi" w:hAnsiTheme="majorHAnsi"/>
          <w:sz w:val="22"/>
          <w:szCs w:val="22"/>
        </w:rPr>
        <w:t xml:space="preserve"> quantitative</w:t>
      </w:r>
      <w:r w:rsidRPr="00740CF0">
        <w:rPr>
          <w:rFonts w:asciiTheme="majorHAnsi" w:hAnsiTheme="majorHAnsi"/>
          <w:sz w:val="22"/>
          <w:szCs w:val="22"/>
        </w:rPr>
        <w:t xml:space="preserve">ly measured and can be </w:t>
      </w:r>
      <w:r w:rsidR="005F5481" w:rsidRPr="00740CF0">
        <w:rPr>
          <w:rFonts w:asciiTheme="majorHAnsi" w:hAnsiTheme="majorHAnsi"/>
          <w:sz w:val="22"/>
          <w:szCs w:val="22"/>
        </w:rPr>
        <w:t>drawn from species, community, abioti</w:t>
      </w:r>
      <w:r w:rsidRPr="00740CF0">
        <w:rPr>
          <w:rFonts w:asciiTheme="majorHAnsi" w:hAnsiTheme="majorHAnsi"/>
          <w:sz w:val="22"/>
          <w:szCs w:val="22"/>
        </w:rPr>
        <w:t>c, or process attributes of an eco</w:t>
      </w:r>
      <w:r w:rsidR="005F5481" w:rsidRPr="00740CF0">
        <w:rPr>
          <w:rFonts w:asciiTheme="majorHAnsi" w:hAnsiTheme="majorHAnsi"/>
          <w:sz w:val="22"/>
          <w:szCs w:val="22"/>
        </w:rPr>
        <w:t>system</w:t>
      </w:r>
      <w:r w:rsidRPr="00740CF0">
        <w:rPr>
          <w:rFonts w:asciiTheme="majorHAnsi" w:hAnsiTheme="majorHAnsi"/>
          <w:sz w:val="22"/>
          <w:szCs w:val="22"/>
        </w:rPr>
        <w:t>:</w:t>
      </w:r>
    </w:p>
    <w:p w:rsidR="00844084" w:rsidRPr="00932D04" w:rsidRDefault="00106B8E" w:rsidP="00106B8E">
      <w:pPr>
        <w:pStyle w:val="ListParagraph"/>
        <w:numPr>
          <w:ilvl w:val="0"/>
          <w:numId w:val="20"/>
        </w:numPr>
        <w:autoSpaceDE w:val="0"/>
        <w:autoSpaceDN w:val="0"/>
        <w:adjustRightInd w:val="0"/>
        <w:spacing w:line="276" w:lineRule="auto"/>
        <w:rPr>
          <w:rFonts w:asciiTheme="majorHAnsi" w:hAnsiTheme="majorHAnsi"/>
        </w:rPr>
      </w:pPr>
      <w:r w:rsidRPr="00932D04">
        <w:rPr>
          <w:rFonts w:asciiTheme="majorHAnsi" w:hAnsiTheme="majorHAnsi"/>
        </w:rPr>
        <w:t>Population numbers or species range based (species targets may also express the desired spatial configuration of habitat components for migratory species);</w:t>
      </w:r>
    </w:p>
    <w:p w:rsidR="00932D04" w:rsidRDefault="00844084" w:rsidP="00106B8E">
      <w:pPr>
        <w:pStyle w:val="ListParagraph"/>
        <w:numPr>
          <w:ilvl w:val="0"/>
          <w:numId w:val="20"/>
        </w:numPr>
        <w:autoSpaceDE w:val="0"/>
        <w:autoSpaceDN w:val="0"/>
        <w:adjustRightInd w:val="0"/>
        <w:spacing w:line="276" w:lineRule="auto"/>
        <w:rPr>
          <w:rFonts w:asciiTheme="majorHAnsi" w:hAnsiTheme="majorHAnsi"/>
        </w:rPr>
      </w:pPr>
      <w:r w:rsidRPr="00932D04">
        <w:rPr>
          <w:rFonts w:asciiTheme="majorHAnsi" w:hAnsiTheme="majorHAnsi"/>
        </w:rPr>
        <w:t>Ecosystem-integrity targets: These are clear, measurable descriptions of systems that support and maintain a balanced, integrated adaptive assemblage of organisms having species composition, diversity, and functional organization comparable to that of natural habitat of the region.  Indicators with quantitative measures for ecosystems will be drawn from species, community, abiotic, or process attributes of the system;</w:t>
      </w:r>
    </w:p>
    <w:p w:rsidR="00844084" w:rsidRDefault="00844084" w:rsidP="00106B8E">
      <w:pPr>
        <w:pStyle w:val="ListParagraph"/>
        <w:numPr>
          <w:ilvl w:val="0"/>
          <w:numId w:val="20"/>
        </w:numPr>
        <w:autoSpaceDE w:val="0"/>
        <w:autoSpaceDN w:val="0"/>
        <w:adjustRightInd w:val="0"/>
        <w:spacing w:line="276" w:lineRule="auto"/>
        <w:rPr>
          <w:rFonts w:asciiTheme="majorHAnsi" w:hAnsiTheme="majorHAnsi"/>
        </w:rPr>
      </w:pPr>
      <w:r w:rsidRPr="00932D04">
        <w:rPr>
          <w:rFonts w:asciiTheme="majorHAnsi" w:hAnsiTheme="majorHAnsi"/>
        </w:rPr>
        <w:t>Ecosystem occurrence target:  Often associated with general “habitat” representation, these targets focus on redundancies of and connectivity among the unique components or community structures that comprise the ecosystem</w:t>
      </w:r>
      <w:r w:rsidR="00932D04">
        <w:rPr>
          <w:rFonts w:asciiTheme="majorHAnsi" w:hAnsiTheme="majorHAnsi"/>
        </w:rPr>
        <w:t>;</w:t>
      </w:r>
    </w:p>
    <w:p w:rsidR="00844084" w:rsidRPr="00932D04" w:rsidRDefault="00844084" w:rsidP="00932D04">
      <w:pPr>
        <w:pStyle w:val="ListParagraph"/>
        <w:numPr>
          <w:ilvl w:val="0"/>
          <w:numId w:val="20"/>
        </w:numPr>
        <w:spacing w:line="276" w:lineRule="auto"/>
        <w:rPr>
          <w:rFonts w:asciiTheme="majorHAnsi" w:hAnsiTheme="majorHAnsi"/>
          <w:b/>
        </w:rPr>
      </w:pPr>
      <w:r w:rsidRPr="00932D04">
        <w:rPr>
          <w:rFonts w:asciiTheme="majorHAnsi" w:hAnsiTheme="majorHAnsi"/>
          <w:u w:val="single"/>
        </w:rPr>
        <w:t>Ecosystem-service conservation targets</w:t>
      </w:r>
      <w:r w:rsidRPr="00932D04">
        <w:rPr>
          <w:rFonts w:asciiTheme="majorHAnsi" w:hAnsiTheme="majorHAnsi"/>
        </w:rPr>
        <w:t xml:space="preserve"> reflect the desired level of an ecosystem component that would both meet conservation goals for natural systems/species AND the human use component.  Examples objectives linked to ecosystem services targets</w:t>
      </w:r>
      <w:r w:rsidRPr="00932D04">
        <w:rPr>
          <w:rFonts w:asciiTheme="majorHAnsi" w:hAnsiTheme="majorHAnsi"/>
          <w:b/>
        </w:rPr>
        <w:t xml:space="preserve">. </w:t>
      </w:r>
    </w:p>
    <w:p w:rsidR="004D63A2" w:rsidRPr="00C90771" w:rsidRDefault="004D63A2" w:rsidP="002F7CBB">
      <w:pPr>
        <w:autoSpaceDE w:val="0"/>
        <w:autoSpaceDN w:val="0"/>
        <w:adjustRightInd w:val="0"/>
        <w:spacing w:after="120" w:line="276" w:lineRule="auto"/>
        <w:rPr>
          <w:rFonts w:asciiTheme="majorHAnsi" w:hAnsiTheme="majorHAnsi"/>
          <w:sz w:val="22"/>
          <w:szCs w:val="22"/>
        </w:rPr>
      </w:pPr>
      <w:r w:rsidRPr="00C90771">
        <w:rPr>
          <w:rFonts w:asciiTheme="majorHAnsi" w:hAnsiTheme="majorHAnsi"/>
          <w:b/>
          <w:sz w:val="22"/>
          <w:szCs w:val="22"/>
        </w:rPr>
        <w:t xml:space="preserve">Why </w:t>
      </w:r>
      <w:r w:rsidR="00512687" w:rsidRPr="00C90771">
        <w:rPr>
          <w:rFonts w:asciiTheme="majorHAnsi" w:hAnsiTheme="majorHAnsi"/>
          <w:b/>
          <w:sz w:val="22"/>
          <w:szCs w:val="22"/>
        </w:rPr>
        <w:t xml:space="preserve">are </w:t>
      </w:r>
      <w:r w:rsidRPr="00C90771">
        <w:rPr>
          <w:rFonts w:asciiTheme="majorHAnsi" w:hAnsiTheme="majorHAnsi"/>
          <w:b/>
          <w:sz w:val="22"/>
          <w:szCs w:val="22"/>
        </w:rPr>
        <w:t>co</w:t>
      </w:r>
      <w:r w:rsidR="009C7BF7" w:rsidRPr="00C90771">
        <w:rPr>
          <w:rFonts w:asciiTheme="majorHAnsi" w:hAnsiTheme="majorHAnsi"/>
          <w:b/>
          <w:sz w:val="22"/>
          <w:szCs w:val="22"/>
        </w:rPr>
        <w:t>nservation targets</w:t>
      </w:r>
      <w:r w:rsidR="00512687" w:rsidRPr="00C90771">
        <w:rPr>
          <w:rFonts w:asciiTheme="majorHAnsi" w:hAnsiTheme="majorHAnsi"/>
          <w:b/>
          <w:sz w:val="22"/>
          <w:szCs w:val="22"/>
        </w:rPr>
        <w:t xml:space="preserve"> important</w:t>
      </w:r>
      <w:r w:rsidR="009C7BF7" w:rsidRPr="00C90771">
        <w:rPr>
          <w:rFonts w:asciiTheme="majorHAnsi" w:hAnsiTheme="majorHAnsi"/>
          <w:b/>
          <w:sz w:val="22"/>
          <w:szCs w:val="22"/>
        </w:rPr>
        <w:t>?</w:t>
      </w:r>
    </w:p>
    <w:p w:rsidR="00740CF0" w:rsidRDefault="004D63A2" w:rsidP="00740CF0">
      <w:pPr>
        <w:autoSpaceDE w:val="0"/>
        <w:autoSpaceDN w:val="0"/>
        <w:adjustRightInd w:val="0"/>
        <w:spacing w:line="276" w:lineRule="auto"/>
        <w:rPr>
          <w:rFonts w:asciiTheme="majorHAnsi" w:hAnsiTheme="majorHAnsi"/>
          <w:sz w:val="22"/>
          <w:szCs w:val="22"/>
        </w:rPr>
      </w:pPr>
      <w:r w:rsidRPr="00C90771">
        <w:rPr>
          <w:rFonts w:asciiTheme="majorHAnsi" w:hAnsiTheme="majorHAnsi"/>
          <w:sz w:val="22"/>
          <w:szCs w:val="22"/>
        </w:rPr>
        <w:t xml:space="preserve">Natural resource challenges today are as difficult as any ever faced by our nation, the time we have to solve them is shorter than ever and </w:t>
      </w:r>
      <w:r w:rsidR="00BB7A5A" w:rsidRPr="00C90771">
        <w:rPr>
          <w:rFonts w:asciiTheme="majorHAnsi" w:hAnsiTheme="majorHAnsi"/>
          <w:sz w:val="22"/>
          <w:szCs w:val="22"/>
        </w:rPr>
        <w:t xml:space="preserve">our natural </w:t>
      </w:r>
      <w:r w:rsidRPr="00C90771">
        <w:rPr>
          <w:rFonts w:asciiTheme="majorHAnsi" w:hAnsiTheme="majorHAnsi"/>
          <w:sz w:val="22"/>
          <w:szCs w:val="22"/>
        </w:rPr>
        <w:t xml:space="preserve">resources </w:t>
      </w:r>
      <w:r w:rsidR="00BB7A5A" w:rsidRPr="00C90771">
        <w:rPr>
          <w:rFonts w:asciiTheme="majorHAnsi" w:hAnsiTheme="majorHAnsi"/>
          <w:sz w:val="22"/>
          <w:szCs w:val="22"/>
        </w:rPr>
        <w:t>are experiencing new and increasing stressors</w:t>
      </w:r>
      <w:r w:rsidRPr="00C90771">
        <w:rPr>
          <w:rFonts w:asciiTheme="majorHAnsi" w:hAnsiTheme="majorHAnsi"/>
          <w:sz w:val="22"/>
          <w:szCs w:val="22"/>
        </w:rPr>
        <w:t xml:space="preserve">.  We need to be efficient with our time and resources, and to do that requires that we have </w:t>
      </w:r>
      <w:r w:rsidR="00011823" w:rsidRPr="00C90771">
        <w:rPr>
          <w:rFonts w:asciiTheme="majorHAnsi" w:hAnsiTheme="majorHAnsi"/>
          <w:sz w:val="22"/>
          <w:szCs w:val="22"/>
        </w:rPr>
        <w:t>an explicit definition</w:t>
      </w:r>
      <w:r w:rsidRPr="00C90771">
        <w:rPr>
          <w:rFonts w:asciiTheme="majorHAnsi" w:hAnsiTheme="majorHAnsi"/>
          <w:sz w:val="22"/>
          <w:szCs w:val="22"/>
        </w:rPr>
        <w:t xml:space="preserve"> of our targets and </w:t>
      </w:r>
      <w:r w:rsidR="00011823" w:rsidRPr="00C90771">
        <w:rPr>
          <w:rFonts w:asciiTheme="majorHAnsi" w:hAnsiTheme="majorHAnsi"/>
          <w:sz w:val="22"/>
          <w:szCs w:val="22"/>
        </w:rPr>
        <w:t xml:space="preserve">strategies </w:t>
      </w:r>
      <w:r w:rsidRPr="00C90771">
        <w:rPr>
          <w:rFonts w:asciiTheme="majorHAnsi" w:hAnsiTheme="majorHAnsi"/>
          <w:sz w:val="22"/>
          <w:szCs w:val="22"/>
        </w:rPr>
        <w:t xml:space="preserve">to achieve them. </w:t>
      </w:r>
      <w:r w:rsidR="009A5A74">
        <w:rPr>
          <w:rFonts w:asciiTheme="majorHAnsi" w:hAnsiTheme="majorHAnsi"/>
          <w:sz w:val="22"/>
          <w:szCs w:val="22"/>
        </w:rPr>
        <w:t xml:space="preserve"> </w:t>
      </w:r>
      <w:r w:rsidRPr="00C90771">
        <w:rPr>
          <w:rFonts w:asciiTheme="majorHAnsi" w:hAnsiTheme="majorHAnsi"/>
          <w:sz w:val="22"/>
          <w:szCs w:val="22"/>
        </w:rPr>
        <w:t>Setting</w:t>
      </w:r>
      <w:r w:rsidR="00011823" w:rsidRPr="00C90771">
        <w:rPr>
          <w:rFonts w:asciiTheme="majorHAnsi" w:hAnsiTheme="majorHAnsi"/>
          <w:sz w:val="22"/>
          <w:szCs w:val="22"/>
        </w:rPr>
        <w:t>, or adopting,</w:t>
      </w:r>
      <w:r w:rsidRPr="00C90771">
        <w:rPr>
          <w:rFonts w:asciiTheme="majorHAnsi" w:hAnsiTheme="majorHAnsi"/>
          <w:sz w:val="22"/>
          <w:szCs w:val="22"/>
        </w:rPr>
        <w:t xml:space="preserve"> conservation targets</w:t>
      </w:r>
      <w:r w:rsidR="00011823" w:rsidRPr="00C90771">
        <w:rPr>
          <w:rFonts w:asciiTheme="majorHAnsi" w:hAnsiTheme="majorHAnsi"/>
          <w:sz w:val="22"/>
          <w:szCs w:val="22"/>
        </w:rPr>
        <w:t xml:space="preserve"> is a process in planning</w:t>
      </w:r>
      <w:r w:rsidR="0006724D" w:rsidRPr="00C90771">
        <w:rPr>
          <w:rFonts w:asciiTheme="majorHAnsi" w:hAnsiTheme="majorHAnsi"/>
          <w:sz w:val="22"/>
          <w:szCs w:val="22"/>
        </w:rPr>
        <w:t>.</w:t>
      </w:r>
      <w:r w:rsidR="00D43869" w:rsidRPr="00C90771">
        <w:rPr>
          <w:rFonts w:asciiTheme="majorHAnsi" w:hAnsiTheme="majorHAnsi"/>
          <w:sz w:val="22"/>
          <w:szCs w:val="22"/>
        </w:rPr>
        <w:t xml:space="preserve"> Just as management actions require plans, plans require a focal point for which the plan is developed.  Conservation targets set the basis for the types and scope of actions developed in plans from prioritizing science to informing trade-offs to alternative conservation actions to achieve targets most effectively and efficiently. </w:t>
      </w:r>
      <w:r w:rsidR="000B2B5D">
        <w:rPr>
          <w:rFonts w:asciiTheme="majorHAnsi" w:hAnsiTheme="majorHAnsi"/>
          <w:sz w:val="22"/>
          <w:szCs w:val="22"/>
        </w:rPr>
        <w:t xml:space="preserve">  T</w:t>
      </w:r>
      <w:r w:rsidR="000B2B5D" w:rsidRPr="00C90771">
        <w:rPr>
          <w:rFonts w:asciiTheme="majorHAnsi" w:hAnsiTheme="majorHAnsi"/>
          <w:sz w:val="22"/>
          <w:szCs w:val="22"/>
        </w:rPr>
        <w:t>he mand</w:t>
      </w:r>
      <w:r w:rsidR="000B2B5D">
        <w:rPr>
          <w:rFonts w:asciiTheme="majorHAnsi" w:hAnsiTheme="majorHAnsi"/>
          <w:sz w:val="22"/>
          <w:szCs w:val="22"/>
        </w:rPr>
        <w:t xml:space="preserve">ates and authorities </w:t>
      </w:r>
      <w:r w:rsidR="00EB3E9A">
        <w:rPr>
          <w:rFonts w:asciiTheme="majorHAnsi" w:hAnsiTheme="majorHAnsi"/>
          <w:sz w:val="22"/>
          <w:szCs w:val="22"/>
        </w:rPr>
        <w:t>of all</w:t>
      </w:r>
      <w:r w:rsidR="000B2B5D">
        <w:rPr>
          <w:rFonts w:asciiTheme="majorHAnsi" w:hAnsiTheme="majorHAnsi"/>
          <w:sz w:val="22"/>
          <w:szCs w:val="22"/>
        </w:rPr>
        <w:t xml:space="preserve"> partners must be</w:t>
      </w:r>
      <w:r w:rsidR="000B2B5D" w:rsidRPr="00C90771">
        <w:rPr>
          <w:rFonts w:asciiTheme="majorHAnsi" w:hAnsiTheme="majorHAnsi"/>
          <w:sz w:val="22"/>
          <w:szCs w:val="22"/>
        </w:rPr>
        <w:t xml:space="preserve"> respected and considered throughout the process, with the intent that individual partners retain complete freedom and flexibility in determining their own contribution to achieving an individual target.</w:t>
      </w:r>
    </w:p>
    <w:p w:rsidR="00896F02" w:rsidRDefault="00896F02">
      <w:pPr>
        <w:rPr>
          <w:rFonts w:asciiTheme="majorHAnsi" w:hAnsiTheme="majorHAnsi"/>
          <w:b/>
          <w:sz w:val="22"/>
          <w:szCs w:val="22"/>
        </w:rPr>
      </w:pPr>
      <w:r>
        <w:rPr>
          <w:rFonts w:asciiTheme="majorHAnsi" w:hAnsiTheme="majorHAnsi"/>
          <w:b/>
          <w:sz w:val="22"/>
          <w:szCs w:val="22"/>
        </w:rPr>
        <w:br w:type="page"/>
      </w:r>
    </w:p>
    <w:p w:rsidR="00803455" w:rsidRPr="00740CF0" w:rsidRDefault="00803455" w:rsidP="00740CF0">
      <w:pPr>
        <w:autoSpaceDE w:val="0"/>
        <w:autoSpaceDN w:val="0"/>
        <w:adjustRightInd w:val="0"/>
        <w:spacing w:line="276" w:lineRule="auto"/>
        <w:rPr>
          <w:rFonts w:asciiTheme="majorHAnsi" w:hAnsiTheme="majorHAnsi"/>
          <w:sz w:val="22"/>
          <w:szCs w:val="22"/>
        </w:rPr>
      </w:pPr>
      <w:r w:rsidRPr="00C90771">
        <w:rPr>
          <w:rFonts w:asciiTheme="majorHAnsi" w:hAnsiTheme="majorHAnsi"/>
          <w:b/>
          <w:sz w:val="22"/>
          <w:szCs w:val="22"/>
        </w:rPr>
        <w:lastRenderedPageBreak/>
        <w:t xml:space="preserve">How can  conservation targets be set?  What is the process? </w:t>
      </w:r>
    </w:p>
    <w:p w:rsidR="00803455" w:rsidRPr="00C90771" w:rsidRDefault="00803455" w:rsidP="00803455">
      <w:pPr>
        <w:spacing w:line="276" w:lineRule="auto"/>
        <w:rPr>
          <w:rFonts w:asciiTheme="majorHAnsi" w:hAnsiTheme="majorHAnsi"/>
          <w:sz w:val="22"/>
          <w:szCs w:val="22"/>
        </w:rPr>
      </w:pPr>
    </w:p>
    <w:p w:rsidR="00803455" w:rsidRDefault="00803455" w:rsidP="00803455">
      <w:pPr>
        <w:spacing w:line="276" w:lineRule="auto"/>
        <w:ind w:right="670"/>
        <w:rPr>
          <w:rFonts w:asciiTheme="majorHAnsi" w:hAnsiTheme="majorHAnsi"/>
          <w:sz w:val="22"/>
          <w:szCs w:val="22"/>
        </w:rPr>
      </w:pPr>
      <w:r w:rsidRPr="00C90771">
        <w:rPr>
          <w:rFonts w:asciiTheme="majorHAnsi" w:hAnsiTheme="majorHAnsi"/>
          <w:sz w:val="22"/>
          <w:szCs w:val="22"/>
        </w:rPr>
        <w:t>In general, a “coarse-filter/fine-filter” approach has been demonstrated to be practical and robust.  Within this context, the first method of establishing an LCC’s conservation targets</w:t>
      </w:r>
      <w:r w:rsidR="000B2B5D">
        <w:rPr>
          <w:rFonts w:asciiTheme="majorHAnsi" w:hAnsiTheme="majorHAnsi"/>
          <w:sz w:val="22"/>
          <w:szCs w:val="22"/>
        </w:rPr>
        <w:t xml:space="preserve"> could be</w:t>
      </w:r>
      <w:r w:rsidRPr="00C90771">
        <w:rPr>
          <w:rFonts w:asciiTheme="majorHAnsi" w:hAnsiTheme="majorHAnsi"/>
          <w:sz w:val="22"/>
          <w:szCs w:val="22"/>
        </w:rPr>
        <w:t xml:space="preserve"> to use the conservation targets of individual partner organizations, and develop science-based solutions to meet these multiple objectives.  With this method, the LCC’s role would be to collaboratively identify the commonalities and components of the individual entities’ conservation targets to find the most effective means to address science needs that aid in accomplishing those targets.  One of the key benefits of this approach is that it provides a mechanism for the LCC partnership to recognize how one partner’s work to meet their conservation target can be enhanced by other entities focused on different conservation targets.  </w:t>
      </w:r>
    </w:p>
    <w:p w:rsidR="00121450" w:rsidRDefault="00121450" w:rsidP="00803455">
      <w:pPr>
        <w:spacing w:line="276" w:lineRule="auto"/>
        <w:ind w:right="670"/>
        <w:rPr>
          <w:rFonts w:asciiTheme="majorHAnsi" w:hAnsiTheme="majorHAnsi"/>
          <w:sz w:val="22"/>
          <w:szCs w:val="22"/>
        </w:rPr>
      </w:pPr>
    </w:p>
    <w:p w:rsidR="00121450" w:rsidRPr="00C90771" w:rsidRDefault="00121450" w:rsidP="00121450">
      <w:pPr>
        <w:spacing w:line="276" w:lineRule="auto"/>
        <w:ind w:right="580"/>
        <w:rPr>
          <w:rFonts w:asciiTheme="majorHAnsi" w:hAnsiTheme="majorHAnsi"/>
          <w:sz w:val="22"/>
          <w:szCs w:val="22"/>
        </w:rPr>
      </w:pPr>
      <w:r w:rsidRPr="00C90771">
        <w:rPr>
          <w:rFonts w:asciiTheme="majorHAnsi" w:hAnsiTheme="majorHAnsi"/>
          <w:sz w:val="22"/>
          <w:szCs w:val="22"/>
        </w:rPr>
        <w:t>A second approach for setting conservation targets is to use recognized regional, national, or continental conservation targets</w:t>
      </w:r>
      <w:r>
        <w:rPr>
          <w:rFonts w:asciiTheme="majorHAnsi" w:hAnsiTheme="majorHAnsi"/>
          <w:sz w:val="22"/>
          <w:szCs w:val="22"/>
        </w:rPr>
        <w:t xml:space="preserve"> (if available)</w:t>
      </w:r>
      <w:r w:rsidRPr="00C90771">
        <w:rPr>
          <w:rFonts w:asciiTheme="majorHAnsi" w:hAnsiTheme="majorHAnsi"/>
          <w:sz w:val="22"/>
          <w:szCs w:val="22"/>
        </w:rPr>
        <w:t>, and determine the responsibility of an individual LCC in achieving those targets.  This approach has been used quite effectively by joint ventures for many of the continental-scale bird conservation plans.  Another example of a habitat-based conservation target that has been established nationally are wetlands</w:t>
      </w:r>
      <w:r>
        <w:rPr>
          <w:rFonts w:asciiTheme="majorHAnsi" w:hAnsiTheme="majorHAnsi"/>
          <w:sz w:val="22"/>
          <w:szCs w:val="22"/>
        </w:rPr>
        <w:t xml:space="preserve"> (remember "no net loss?"</w:t>
      </w:r>
      <w:r w:rsidR="001B6C6D">
        <w:rPr>
          <w:rFonts w:asciiTheme="majorHAnsi" w:hAnsiTheme="majorHAnsi"/>
          <w:sz w:val="22"/>
          <w:szCs w:val="22"/>
        </w:rPr>
        <w:t>).</w:t>
      </w:r>
      <w:r w:rsidRPr="00C90771">
        <w:rPr>
          <w:rFonts w:asciiTheme="majorHAnsi" w:hAnsiTheme="majorHAnsi"/>
          <w:sz w:val="22"/>
          <w:szCs w:val="22"/>
        </w:rPr>
        <w:t xml:space="preserve">  </w:t>
      </w:r>
    </w:p>
    <w:p w:rsidR="00121450" w:rsidRPr="00C90771" w:rsidRDefault="00121450" w:rsidP="00121450">
      <w:pPr>
        <w:spacing w:line="276" w:lineRule="auto"/>
        <w:ind w:right="580"/>
        <w:rPr>
          <w:rFonts w:asciiTheme="majorHAnsi" w:hAnsiTheme="majorHAnsi"/>
          <w:sz w:val="22"/>
          <w:szCs w:val="22"/>
        </w:rPr>
      </w:pPr>
    </w:p>
    <w:p w:rsidR="00121450" w:rsidRPr="001B6C6D" w:rsidRDefault="001B6C6D" w:rsidP="001B6C6D">
      <w:pPr>
        <w:spacing w:line="276" w:lineRule="auto"/>
        <w:rPr>
          <w:rFonts w:asciiTheme="majorHAnsi" w:hAnsiTheme="majorHAnsi"/>
          <w:color w:val="000000"/>
          <w:sz w:val="22"/>
          <w:szCs w:val="22"/>
        </w:rPr>
      </w:pPr>
      <w:r>
        <w:rPr>
          <w:rFonts w:asciiTheme="majorHAnsi" w:hAnsiTheme="majorHAnsi"/>
          <w:color w:val="000000"/>
          <w:sz w:val="22"/>
          <w:szCs w:val="22"/>
        </w:rPr>
        <w:t>Lastly</w:t>
      </w:r>
      <w:r w:rsidR="00121450" w:rsidRPr="00C90771">
        <w:rPr>
          <w:rFonts w:asciiTheme="majorHAnsi" w:hAnsiTheme="majorHAnsi"/>
          <w:color w:val="000000"/>
          <w:sz w:val="22"/>
          <w:szCs w:val="22"/>
        </w:rPr>
        <w:t xml:space="preserve">, the LCCs can help to reconcile conflicting conservation targets through discussions within the partnership.  It is also likely that the LCC would create conservation targets and objectives specific to the LCC region if none exist to meet the goals of the LCC.  </w:t>
      </w:r>
      <w:r w:rsidR="00121450" w:rsidRPr="00C90771">
        <w:rPr>
          <w:rFonts w:asciiTheme="majorHAnsi" w:hAnsiTheme="majorHAnsi"/>
          <w:sz w:val="22"/>
          <w:szCs w:val="22"/>
        </w:rPr>
        <w:t xml:space="preserve">Under this approach, it could be the responsibility of each LCC, through its Steering Committee, to determine the appropriate conservation target to meet the regional, national, or continental objective.  </w:t>
      </w:r>
    </w:p>
    <w:p w:rsidR="00803455" w:rsidRPr="00C90771" w:rsidRDefault="00803455" w:rsidP="00C90771">
      <w:pPr>
        <w:autoSpaceDE w:val="0"/>
        <w:autoSpaceDN w:val="0"/>
        <w:adjustRightInd w:val="0"/>
        <w:spacing w:line="276" w:lineRule="auto"/>
        <w:rPr>
          <w:rFonts w:asciiTheme="majorHAnsi" w:hAnsiTheme="majorHAnsi"/>
          <w:sz w:val="22"/>
          <w:szCs w:val="22"/>
        </w:rPr>
      </w:pPr>
    </w:p>
    <w:p w:rsidR="001B6C6D" w:rsidRPr="00740CF0" w:rsidRDefault="004D63A2" w:rsidP="00740CF0">
      <w:pPr>
        <w:spacing w:line="276" w:lineRule="auto"/>
        <w:rPr>
          <w:rFonts w:asciiTheme="majorHAnsi" w:hAnsiTheme="majorHAnsi"/>
          <w:sz w:val="22"/>
          <w:szCs w:val="22"/>
        </w:rPr>
      </w:pPr>
      <w:r w:rsidRPr="00C90771">
        <w:rPr>
          <w:rFonts w:asciiTheme="majorHAnsi" w:hAnsiTheme="majorHAnsi"/>
          <w:sz w:val="22"/>
          <w:szCs w:val="22"/>
        </w:rPr>
        <w:t xml:space="preserve"> </w:t>
      </w:r>
      <w:r w:rsidR="001B6C6D" w:rsidRPr="00C90771">
        <w:rPr>
          <w:rFonts w:asciiTheme="majorHAnsi" w:hAnsiTheme="majorHAnsi"/>
          <w:b/>
          <w:sz w:val="22"/>
          <w:szCs w:val="22"/>
        </w:rPr>
        <w:t>How will progress and outcomes be measured and at what frequency?</w:t>
      </w:r>
    </w:p>
    <w:p w:rsidR="001B6C6D" w:rsidRPr="00C90771" w:rsidRDefault="001B6C6D" w:rsidP="001B6C6D">
      <w:pPr>
        <w:spacing w:line="276" w:lineRule="auto"/>
        <w:rPr>
          <w:rFonts w:asciiTheme="majorHAnsi" w:hAnsiTheme="majorHAnsi"/>
          <w:b/>
          <w:sz w:val="22"/>
          <w:szCs w:val="22"/>
        </w:rPr>
      </w:pPr>
    </w:p>
    <w:p w:rsidR="00844084" w:rsidRDefault="001B6C6D" w:rsidP="00740CF0">
      <w:pPr>
        <w:spacing w:line="276" w:lineRule="auto"/>
        <w:rPr>
          <w:rFonts w:asciiTheme="majorHAnsi" w:hAnsiTheme="majorHAnsi"/>
          <w:sz w:val="22"/>
          <w:szCs w:val="22"/>
        </w:rPr>
      </w:pPr>
      <w:r w:rsidRPr="00C90771">
        <w:rPr>
          <w:rFonts w:asciiTheme="majorHAnsi" w:hAnsiTheme="majorHAnsi"/>
          <w:sz w:val="22"/>
          <w:szCs w:val="22"/>
        </w:rPr>
        <w:t xml:space="preserve">There are a great number and variety of approaches to measuring progress towards achieving conservation targets.  Within an adaptive resource management framework, monitoring and evaluation are required elements in assessing progress towards objectives.  Within the scientific literature, there are several approaches that have been advanced as part of a monitoring and evaluation process.  </w:t>
      </w:r>
    </w:p>
    <w:p w:rsidR="00740CF0" w:rsidRDefault="00740CF0" w:rsidP="00740CF0">
      <w:pPr>
        <w:spacing w:line="276" w:lineRule="auto"/>
        <w:rPr>
          <w:rFonts w:asciiTheme="majorHAnsi" w:hAnsiTheme="majorHAnsi"/>
          <w:sz w:val="22"/>
          <w:szCs w:val="22"/>
        </w:rPr>
      </w:pPr>
    </w:p>
    <w:p w:rsidR="00740CF0" w:rsidRPr="006E7646" w:rsidRDefault="00740CF0" w:rsidP="00740CF0">
      <w:pPr>
        <w:autoSpaceDE w:val="0"/>
        <w:autoSpaceDN w:val="0"/>
        <w:adjustRightInd w:val="0"/>
        <w:spacing w:line="276" w:lineRule="auto"/>
        <w:rPr>
          <w:rFonts w:asciiTheme="majorHAnsi" w:hAnsiTheme="majorHAnsi"/>
          <w:b/>
          <w:sz w:val="22"/>
          <w:szCs w:val="22"/>
        </w:rPr>
      </w:pPr>
      <w:r w:rsidRPr="006E7646">
        <w:rPr>
          <w:rFonts w:asciiTheme="majorHAnsi" w:hAnsiTheme="majorHAnsi"/>
          <w:b/>
          <w:sz w:val="22"/>
          <w:szCs w:val="22"/>
        </w:rPr>
        <w:t>How do conservation targets help the conservation community communicate with other</w:t>
      </w:r>
      <w:r>
        <w:rPr>
          <w:rFonts w:asciiTheme="majorHAnsi" w:hAnsiTheme="majorHAnsi"/>
          <w:b/>
          <w:sz w:val="22"/>
          <w:szCs w:val="22"/>
        </w:rPr>
        <w:t>s</w:t>
      </w:r>
      <w:r w:rsidRPr="006E7646">
        <w:rPr>
          <w:rFonts w:asciiTheme="majorHAnsi" w:hAnsiTheme="majorHAnsi"/>
          <w:b/>
          <w:sz w:val="22"/>
          <w:szCs w:val="22"/>
        </w:rPr>
        <w:t xml:space="preserve">? </w:t>
      </w:r>
    </w:p>
    <w:p w:rsidR="00740CF0" w:rsidRPr="00C90771" w:rsidRDefault="00740CF0" w:rsidP="00740CF0">
      <w:pPr>
        <w:spacing w:line="276" w:lineRule="auto"/>
        <w:rPr>
          <w:rFonts w:asciiTheme="majorHAnsi" w:hAnsiTheme="majorHAnsi"/>
          <w:sz w:val="22"/>
          <w:szCs w:val="22"/>
        </w:rPr>
      </w:pPr>
    </w:p>
    <w:p w:rsidR="00740CF0" w:rsidRDefault="00740CF0" w:rsidP="00740CF0">
      <w:pPr>
        <w:autoSpaceDE w:val="0"/>
        <w:autoSpaceDN w:val="0"/>
        <w:adjustRightInd w:val="0"/>
        <w:spacing w:line="276" w:lineRule="auto"/>
        <w:rPr>
          <w:rFonts w:asciiTheme="majorHAnsi" w:hAnsiTheme="majorHAnsi"/>
          <w:sz w:val="22"/>
          <w:szCs w:val="22"/>
        </w:rPr>
      </w:pPr>
      <w:r w:rsidRPr="00C90771">
        <w:rPr>
          <w:rFonts w:asciiTheme="majorHAnsi" w:hAnsiTheme="majorHAnsi"/>
          <w:sz w:val="22"/>
          <w:szCs w:val="22"/>
        </w:rPr>
        <w:t xml:space="preserve">By identifying targets we convey to our partners, our constituents, and our funders what we plan to accomplish and perhaps how long it will take to get there and what resources are needed. Clearly-articulated conservation targets are valuable when communicating management decisions before Congress and public. </w:t>
      </w:r>
      <w:r>
        <w:rPr>
          <w:rFonts w:asciiTheme="majorHAnsi" w:hAnsiTheme="majorHAnsi"/>
          <w:sz w:val="22"/>
          <w:szCs w:val="22"/>
        </w:rPr>
        <w:t xml:space="preserve">  </w:t>
      </w:r>
      <w:r w:rsidRPr="00C90771">
        <w:rPr>
          <w:rFonts w:asciiTheme="majorHAnsi" w:hAnsiTheme="majorHAnsi"/>
          <w:sz w:val="22"/>
          <w:szCs w:val="22"/>
        </w:rPr>
        <w:t xml:space="preserve">Targets provide transparency and accountability.  These two attributes are even more important for new collaborative efforts such as LCCs when members are understandably cautious about an unproven track record to improve conservation delivery.  </w:t>
      </w:r>
    </w:p>
    <w:p w:rsidR="00740CF0" w:rsidRDefault="00740CF0" w:rsidP="00740CF0">
      <w:pPr>
        <w:spacing w:line="276" w:lineRule="auto"/>
        <w:rPr>
          <w:rFonts w:asciiTheme="majorHAnsi" w:hAnsiTheme="majorHAnsi"/>
          <w:b/>
          <w:sz w:val="22"/>
          <w:szCs w:val="22"/>
        </w:rPr>
      </w:pPr>
    </w:p>
    <w:sectPr w:rsidR="00740CF0" w:rsidSect="0070714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18" w:rsidRDefault="00353518">
      <w:r>
        <w:separator/>
      </w:r>
    </w:p>
  </w:endnote>
  <w:endnote w:type="continuationSeparator" w:id="0">
    <w:p w:rsidR="00353518" w:rsidRDefault="0035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6" w:rsidRDefault="00CD3923" w:rsidP="00FC1DC4">
    <w:pPr>
      <w:pStyle w:val="Footer"/>
      <w:framePr w:wrap="around" w:vAnchor="text" w:hAnchor="margin" w:xAlign="center" w:y="1"/>
      <w:rPr>
        <w:rStyle w:val="PageNumber"/>
      </w:rPr>
    </w:pPr>
    <w:r>
      <w:rPr>
        <w:rStyle w:val="PageNumber"/>
      </w:rPr>
      <w:fldChar w:fldCharType="begin"/>
    </w:r>
    <w:r w:rsidR="005F16C6">
      <w:rPr>
        <w:rStyle w:val="PageNumber"/>
      </w:rPr>
      <w:instrText xml:space="preserve">PAGE  </w:instrText>
    </w:r>
    <w:r>
      <w:rPr>
        <w:rStyle w:val="PageNumber"/>
      </w:rPr>
      <w:fldChar w:fldCharType="end"/>
    </w:r>
  </w:p>
  <w:p w:rsidR="005F16C6" w:rsidRDefault="005F1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6" w:rsidRDefault="00CD3923" w:rsidP="00FC1DC4">
    <w:pPr>
      <w:pStyle w:val="Footer"/>
      <w:framePr w:wrap="around" w:vAnchor="text" w:hAnchor="margin" w:xAlign="center" w:y="1"/>
      <w:rPr>
        <w:rStyle w:val="PageNumber"/>
      </w:rPr>
    </w:pPr>
    <w:r>
      <w:rPr>
        <w:rStyle w:val="PageNumber"/>
      </w:rPr>
      <w:fldChar w:fldCharType="begin"/>
    </w:r>
    <w:r w:rsidR="005F16C6">
      <w:rPr>
        <w:rStyle w:val="PageNumber"/>
      </w:rPr>
      <w:instrText xml:space="preserve">PAGE  </w:instrText>
    </w:r>
    <w:r>
      <w:rPr>
        <w:rStyle w:val="PageNumber"/>
      </w:rPr>
      <w:fldChar w:fldCharType="separate"/>
    </w:r>
    <w:r w:rsidR="002F7CBB">
      <w:rPr>
        <w:rStyle w:val="PageNumber"/>
        <w:noProof/>
      </w:rPr>
      <w:t>2</w:t>
    </w:r>
    <w:r>
      <w:rPr>
        <w:rStyle w:val="PageNumber"/>
      </w:rPr>
      <w:fldChar w:fldCharType="end"/>
    </w:r>
  </w:p>
  <w:p w:rsidR="005F16C6" w:rsidRDefault="005F1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18" w:rsidRDefault="00353518">
      <w:r>
        <w:separator/>
      </w:r>
    </w:p>
  </w:footnote>
  <w:footnote w:type="continuationSeparator" w:id="0">
    <w:p w:rsidR="00353518" w:rsidRDefault="0035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C6" w:rsidRDefault="00353518">
    <w:pPr>
      <w:pStyle w:val="Header"/>
    </w:pPr>
    <w:sdt>
      <w:sdtPr>
        <w:rPr>
          <w:rFonts w:asciiTheme="majorHAnsi" w:eastAsiaTheme="majorEastAsia" w:hAnsiTheme="majorHAnsi" w:cstheme="majorBidi"/>
          <w:color w:val="FF0000"/>
          <w:szCs w:val="32"/>
        </w:rPr>
        <w:id w:val="26182515"/>
        <w:docPartObj>
          <w:docPartGallery w:val="Watermarks"/>
          <w:docPartUnique/>
        </w:docPartObj>
      </w:sdtPr>
      <w:sdtEndPr/>
      <w:sdtContent>
        <w:r>
          <w:rPr>
            <w:rFonts w:asciiTheme="majorHAnsi" w:eastAsiaTheme="majorEastAsia" w:hAnsiTheme="majorHAnsi" w:cstheme="majorBidi"/>
            <w:noProof/>
            <w:color w:val="FF0000"/>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00"/>
        </w:tabs>
        <w:ind w:left="300" w:firstLine="42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14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6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8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30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402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74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6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80"/>
      </w:pPr>
      <w:rPr>
        <w:rFonts w:ascii="Wingdings" w:eastAsia="Times New Roman" w:hAnsi="Wingdings" w:hint="default"/>
        <w:color w:val="000000"/>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A2C74"/>
    <w:multiLevelType w:val="multilevel"/>
    <w:tmpl w:val="229AEA3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24B1758"/>
    <w:multiLevelType w:val="multilevel"/>
    <w:tmpl w:val="56E4DF6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7B548CF"/>
    <w:multiLevelType w:val="multilevel"/>
    <w:tmpl w:val="B4C8DDE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D937271"/>
    <w:multiLevelType w:val="hybridMultilevel"/>
    <w:tmpl w:val="33D86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5F005D"/>
    <w:multiLevelType w:val="hybridMultilevel"/>
    <w:tmpl w:val="40288C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304E39"/>
    <w:multiLevelType w:val="hybridMultilevel"/>
    <w:tmpl w:val="3A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474B1"/>
    <w:multiLevelType w:val="hybridMultilevel"/>
    <w:tmpl w:val="14D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4B80"/>
    <w:multiLevelType w:val="hybridMultilevel"/>
    <w:tmpl w:val="4048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4F57"/>
    <w:multiLevelType w:val="hybridMultilevel"/>
    <w:tmpl w:val="FC6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B5DE4"/>
    <w:multiLevelType w:val="hybridMultilevel"/>
    <w:tmpl w:val="932437CA"/>
    <w:lvl w:ilvl="0" w:tplc="463606D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391BE8"/>
    <w:multiLevelType w:val="hybridMultilevel"/>
    <w:tmpl w:val="B32407B0"/>
    <w:lvl w:ilvl="0" w:tplc="463606D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DE4109"/>
    <w:multiLevelType w:val="multilevel"/>
    <w:tmpl w:val="CCD0DE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4D45163C"/>
    <w:multiLevelType w:val="multilevel"/>
    <w:tmpl w:val="CCD0DE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D58764D"/>
    <w:multiLevelType w:val="hybridMultilevel"/>
    <w:tmpl w:val="B4C8DD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956191"/>
    <w:multiLevelType w:val="hybridMultilevel"/>
    <w:tmpl w:val="6E4260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4446BF"/>
    <w:multiLevelType w:val="hybridMultilevel"/>
    <w:tmpl w:val="B298F5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1DB419B"/>
    <w:multiLevelType w:val="hybridMultilevel"/>
    <w:tmpl w:val="420AD1CE"/>
    <w:lvl w:ilvl="0" w:tplc="463606D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786EE0"/>
    <w:multiLevelType w:val="hybridMultilevel"/>
    <w:tmpl w:val="16E0E9CA"/>
    <w:lvl w:ilvl="0" w:tplc="463606D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1"/>
  </w:num>
  <w:num w:numId="3">
    <w:abstractNumId w:val="19"/>
  </w:num>
  <w:num w:numId="4">
    <w:abstractNumId w:val="18"/>
  </w:num>
  <w:num w:numId="5">
    <w:abstractNumId w:val="12"/>
  </w:num>
  <w:num w:numId="6">
    <w:abstractNumId w:val="16"/>
  </w:num>
  <w:num w:numId="7">
    <w:abstractNumId w:val="15"/>
  </w:num>
  <w:num w:numId="8">
    <w:abstractNumId w:val="4"/>
  </w:num>
  <w:num w:numId="9">
    <w:abstractNumId w:val="17"/>
  </w:num>
  <w:num w:numId="10">
    <w:abstractNumId w:val="0"/>
  </w:num>
  <w:num w:numId="11">
    <w:abstractNumId w:val="2"/>
  </w:num>
  <w:num w:numId="12">
    <w:abstractNumId w:val="3"/>
  </w:num>
  <w:num w:numId="13">
    <w:abstractNumId w:val="13"/>
  </w:num>
  <w:num w:numId="14">
    <w:abstractNumId w:val="5"/>
  </w:num>
  <w:num w:numId="15">
    <w:abstractNumId w:val="1"/>
  </w:num>
  <w:num w:numId="16">
    <w:abstractNumId w:val="7"/>
  </w:num>
  <w:num w:numId="17">
    <w:abstractNumId w:val="8"/>
  </w:num>
  <w:num w:numId="18">
    <w:abstractNumId w:val="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9A"/>
    <w:rsid w:val="00005971"/>
    <w:rsid w:val="0000779C"/>
    <w:rsid w:val="00010D62"/>
    <w:rsid w:val="000114B2"/>
    <w:rsid w:val="00011823"/>
    <w:rsid w:val="00012515"/>
    <w:rsid w:val="000253E5"/>
    <w:rsid w:val="00026F64"/>
    <w:rsid w:val="00030886"/>
    <w:rsid w:val="000405FA"/>
    <w:rsid w:val="000430C7"/>
    <w:rsid w:val="00051C81"/>
    <w:rsid w:val="00055B30"/>
    <w:rsid w:val="00055FBC"/>
    <w:rsid w:val="000650D6"/>
    <w:rsid w:val="0006724D"/>
    <w:rsid w:val="00067558"/>
    <w:rsid w:val="000972C3"/>
    <w:rsid w:val="000A12CC"/>
    <w:rsid w:val="000A3193"/>
    <w:rsid w:val="000A4E7F"/>
    <w:rsid w:val="000A6809"/>
    <w:rsid w:val="000A6890"/>
    <w:rsid w:val="000B2B5D"/>
    <w:rsid w:val="000D041E"/>
    <w:rsid w:val="000D616B"/>
    <w:rsid w:val="000D6C18"/>
    <w:rsid w:val="000D6D46"/>
    <w:rsid w:val="000D7167"/>
    <w:rsid w:val="000D7182"/>
    <w:rsid w:val="000F1D1F"/>
    <w:rsid w:val="000F29F7"/>
    <w:rsid w:val="000F2A17"/>
    <w:rsid w:val="000F5965"/>
    <w:rsid w:val="000F66CE"/>
    <w:rsid w:val="001006F3"/>
    <w:rsid w:val="001009B4"/>
    <w:rsid w:val="00106B8E"/>
    <w:rsid w:val="001134C9"/>
    <w:rsid w:val="00114428"/>
    <w:rsid w:val="0011684B"/>
    <w:rsid w:val="00120826"/>
    <w:rsid w:val="00121450"/>
    <w:rsid w:val="00121646"/>
    <w:rsid w:val="00123A87"/>
    <w:rsid w:val="00124272"/>
    <w:rsid w:val="001265EC"/>
    <w:rsid w:val="001372C0"/>
    <w:rsid w:val="00142738"/>
    <w:rsid w:val="001454DB"/>
    <w:rsid w:val="00150B27"/>
    <w:rsid w:val="00150F75"/>
    <w:rsid w:val="00150FE4"/>
    <w:rsid w:val="001520A3"/>
    <w:rsid w:val="0015253E"/>
    <w:rsid w:val="00157A20"/>
    <w:rsid w:val="001651BB"/>
    <w:rsid w:val="00173263"/>
    <w:rsid w:val="00175982"/>
    <w:rsid w:val="001766B8"/>
    <w:rsid w:val="001904F1"/>
    <w:rsid w:val="00190FB6"/>
    <w:rsid w:val="00196C23"/>
    <w:rsid w:val="00197E5C"/>
    <w:rsid w:val="00197F04"/>
    <w:rsid w:val="001A744E"/>
    <w:rsid w:val="001B5EC1"/>
    <w:rsid w:val="001B6C6D"/>
    <w:rsid w:val="001C06E9"/>
    <w:rsid w:val="001C2760"/>
    <w:rsid w:val="001C3465"/>
    <w:rsid w:val="001C6E27"/>
    <w:rsid w:val="001D0506"/>
    <w:rsid w:val="001D6EBD"/>
    <w:rsid w:val="001E4065"/>
    <w:rsid w:val="001E69CD"/>
    <w:rsid w:val="001F2D75"/>
    <w:rsid w:val="00211DFC"/>
    <w:rsid w:val="0021409B"/>
    <w:rsid w:val="00214B10"/>
    <w:rsid w:val="00225067"/>
    <w:rsid w:val="00226337"/>
    <w:rsid w:val="00226DA5"/>
    <w:rsid w:val="00231030"/>
    <w:rsid w:val="00233464"/>
    <w:rsid w:val="00235B3E"/>
    <w:rsid w:val="0023654B"/>
    <w:rsid w:val="00241156"/>
    <w:rsid w:val="00241F95"/>
    <w:rsid w:val="0024572E"/>
    <w:rsid w:val="00254764"/>
    <w:rsid w:val="00254CFB"/>
    <w:rsid w:val="00260003"/>
    <w:rsid w:val="00270B26"/>
    <w:rsid w:val="00273024"/>
    <w:rsid w:val="00287B5B"/>
    <w:rsid w:val="00290657"/>
    <w:rsid w:val="002973D0"/>
    <w:rsid w:val="002A3842"/>
    <w:rsid w:val="002A6D4A"/>
    <w:rsid w:val="002A746D"/>
    <w:rsid w:val="002B056C"/>
    <w:rsid w:val="002B79C0"/>
    <w:rsid w:val="002C4AA9"/>
    <w:rsid w:val="002C6378"/>
    <w:rsid w:val="002D02B5"/>
    <w:rsid w:val="002D4267"/>
    <w:rsid w:val="002D43DD"/>
    <w:rsid w:val="002D4C53"/>
    <w:rsid w:val="002D6AB5"/>
    <w:rsid w:val="002E6AB7"/>
    <w:rsid w:val="002F2D53"/>
    <w:rsid w:val="002F35E4"/>
    <w:rsid w:val="002F7CBB"/>
    <w:rsid w:val="00314FD8"/>
    <w:rsid w:val="00317B0E"/>
    <w:rsid w:val="00320BAC"/>
    <w:rsid w:val="003227D4"/>
    <w:rsid w:val="00344297"/>
    <w:rsid w:val="00352B34"/>
    <w:rsid w:val="00353518"/>
    <w:rsid w:val="003539FB"/>
    <w:rsid w:val="00354D8E"/>
    <w:rsid w:val="0037434D"/>
    <w:rsid w:val="003757D8"/>
    <w:rsid w:val="003910D2"/>
    <w:rsid w:val="003A070C"/>
    <w:rsid w:val="003A1574"/>
    <w:rsid w:val="003A2210"/>
    <w:rsid w:val="003A42CF"/>
    <w:rsid w:val="003A4B3B"/>
    <w:rsid w:val="003B6139"/>
    <w:rsid w:val="003C010A"/>
    <w:rsid w:val="003C0537"/>
    <w:rsid w:val="003C2156"/>
    <w:rsid w:val="003D3075"/>
    <w:rsid w:val="003E4F33"/>
    <w:rsid w:val="003E567E"/>
    <w:rsid w:val="003F04B3"/>
    <w:rsid w:val="003F48AC"/>
    <w:rsid w:val="003F652D"/>
    <w:rsid w:val="00405258"/>
    <w:rsid w:val="00406202"/>
    <w:rsid w:val="00413E33"/>
    <w:rsid w:val="0041714C"/>
    <w:rsid w:val="004261F2"/>
    <w:rsid w:val="00430731"/>
    <w:rsid w:val="00430F3C"/>
    <w:rsid w:val="00433EE4"/>
    <w:rsid w:val="00435513"/>
    <w:rsid w:val="00435676"/>
    <w:rsid w:val="00436853"/>
    <w:rsid w:val="00441499"/>
    <w:rsid w:val="004451B0"/>
    <w:rsid w:val="00452396"/>
    <w:rsid w:val="0045359E"/>
    <w:rsid w:val="00461DA4"/>
    <w:rsid w:val="00466252"/>
    <w:rsid w:val="004668B5"/>
    <w:rsid w:val="00482A18"/>
    <w:rsid w:val="0048412F"/>
    <w:rsid w:val="00487962"/>
    <w:rsid w:val="00491608"/>
    <w:rsid w:val="00493925"/>
    <w:rsid w:val="0049405F"/>
    <w:rsid w:val="004A648F"/>
    <w:rsid w:val="004A7C55"/>
    <w:rsid w:val="004B5200"/>
    <w:rsid w:val="004B7813"/>
    <w:rsid w:val="004C26DA"/>
    <w:rsid w:val="004C3E67"/>
    <w:rsid w:val="004C3FEE"/>
    <w:rsid w:val="004C4BAB"/>
    <w:rsid w:val="004C5638"/>
    <w:rsid w:val="004D3D16"/>
    <w:rsid w:val="004D479E"/>
    <w:rsid w:val="004D556D"/>
    <w:rsid w:val="004D63A2"/>
    <w:rsid w:val="004E6E0D"/>
    <w:rsid w:val="004E72C9"/>
    <w:rsid w:val="004F0FCD"/>
    <w:rsid w:val="004F258C"/>
    <w:rsid w:val="004F3F98"/>
    <w:rsid w:val="004F4465"/>
    <w:rsid w:val="00500985"/>
    <w:rsid w:val="00501C95"/>
    <w:rsid w:val="00505001"/>
    <w:rsid w:val="005062F4"/>
    <w:rsid w:val="00512687"/>
    <w:rsid w:val="00512C1F"/>
    <w:rsid w:val="005132FB"/>
    <w:rsid w:val="00516B39"/>
    <w:rsid w:val="00522874"/>
    <w:rsid w:val="00532770"/>
    <w:rsid w:val="00536678"/>
    <w:rsid w:val="005376EC"/>
    <w:rsid w:val="005414F3"/>
    <w:rsid w:val="00542506"/>
    <w:rsid w:val="00545375"/>
    <w:rsid w:val="00545CBD"/>
    <w:rsid w:val="00552308"/>
    <w:rsid w:val="00553615"/>
    <w:rsid w:val="005540C6"/>
    <w:rsid w:val="0056065C"/>
    <w:rsid w:val="00574F19"/>
    <w:rsid w:val="0057524A"/>
    <w:rsid w:val="0058174F"/>
    <w:rsid w:val="00582F5A"/>
    <w:rsid w:val="00584332"/>
    <w:rsid w:val="00587D7D"/>
    <w:rsid w:val="005905B1"/>
    <w:rsid w:val="00593D8A"/>
    <w:rsid w:val="00595842"/>
    <w:rsid w:val="005964C8"/>
    <w:rsid w:val="005A1339"/>
    <w:rsid w:val="005A26C8"/>
    <w:rsid w:val="005A6FBE"/>
    <w:rsid w:val="005D2941"/>
    <w:rsid w:val="005D446F"/>
    <w:rsid w:val="005D6157"/>
    <w:rsid w:val="005D6851"/>
    <w:rsid w:val="005E0A66"/>
    <w:rsid w:val="005E270D"/>
    <w:rsid w:val="005E6AB6"/>
    <w:rsid w:val="005F1049"/>
    <w:rsid w:val="005F16C6"/>
    <w:rsid w:val="005F4C15"/>
    <w:rsid w:val="005F5481"/>
    <w:rsid w:val="006063AC"/>
    <w:rsid w:val="00606ED0"/>
    <w:rsid w:val="00610AFA"/>
    <w:rsid w:val="0061153E"/>
    <w:rsid w:val="00621C2B"/>
    <w:rsid w:val="006319A2"/>
    <w:rsid w:val="00640AD6"/>
    <w:rsid w:val="006442DE"/>
    <w:rsid w:val="00654694"/>
    <w:rsid w:val="0066309D"/>
    <w:rsid w:val="00670421"/>
    <w:rsid w:val="0067157A"/>
    <w:rsid w:val="00680AEB"/>
    <w:rsid w:val="006867E3"/>
    <w:rsid w:val="00691204"/>
    <w:rsid w:val="00693CB5"/>
    <w:rsid w:val="006A0263"/>
    <w:rsid w:val="006A09CC"/>
    <w:rsid w:val="006A1169"/>
    <w:rsid w:val="006A2F1E"/>
    <w:rsid w:val="006A3A53"/>
    <w:rsid w:val="006A4773"/>
    <w:rsid w:val="006A673C"/>
    <w:rsid w:val="006B0B64"/>
    <w:rsid w:val="006B0E9D"/>
    <w:rsid w:val="006B1C1A"/>
    <w:rsid w:val="006B50C0"/>
    <w:rsid w:val="006C3D87"/>
    <w:rsid w:val="006D1213"/>
    <w:rsid w:val="006D329C"/>
    <w:rsid w:val="006D53C1"/>
    <w:rsid w:val="006E7646"/>
    <w:rsid w:val="00701832"/>
    <w:rsid w:val="00707144"/>
    <w:rsid w:val="007109D5"/>
    <w:rsid w:val="00712EEA"/>
    <w:rsid w:val="00714E8D"/>
    <w:rsid w:val="00716BEF"/>
    <w:rsid w:val="00717736"/>
    <w:rsid w:val="00724696"/>
    <w:rsid w:val="0072584A"/>
    <w:rsid w:val="0072596E"/>
    <w:rsid w:val="00725A69"/>
    <w:rsid w:val="00727F90"/>
    <w:rsid w:val="00731E98"/>
    <w:rsid w:val="00740138"/>
    <w:rsid w:val="00740CF0"/>
    <w:rsid w:val="00743D24"/>
    <w:rsid w:val="00745FF4"/>
    <w:rsid w:val="0074758E"/>
    <w:rsid w:val="00753710"/>
    <w:rsid w:val="007556DD"/>
    <w:rsid w:val="00757EFD"/>
    <w:rsid w:val="0076116D"/>
    <w:rsid w:val="00764294"/>
    <w:rsid w:val="00766082"/>
    <w:rsid w:val="007710AF"/>
    <w:rsid w:val="00771FC5"/>
    <w:rsid w:val="007805F8"/>
    <w:rsid w:val="00784452"/>
    <w:rsid w:val="00792952"/>
    <w:rsid w:val="00793626"/>
    <w:rsid w:val="00797971"/>
    <w:rsid w:val="007A3A32"/>
    <w:rsid w:val="007B0999"/>
    <w:rsid w:val="007B1BD2"/>
    <w:rsid w:val="007B362E"/>
    <w:rsid w:val="007B5E22"/>
    <w:rsid w:val="007C075D"/>
    <w:rsid w:val="007D18B6"/>
    <w:rsid w:val="007D1DF3"/>
    <w:rsid w:val="007D2C4F"/>
    <w:rsid w:val="007D39C4"/>
    <w:rsid w:val="007D59C9"/>
    <w:rsid w:val="007E129F"/>
    <w:rsid w:val="007E2168"/>
    <w:rsid w:val="007E328E"/>
    <w:rsid w:val="007E36FC"/>
    <w:rsid w:val="007E392B"/>
    <w:rsid w:val="007E3E60"/>
    <w:rsid w:val="007E3F2E"/>
    <w:rsid w:val="007F74FF"/>
    <w:rsid w:val="0080053E"/>
    <w:rsid w:val="00801FE2"/>
    <w:rsid w:val="00803455"/>
    <w:rsid w:val="008038C9"/>
    <w:rsid w:val="00803DA2"/>
    <w:rsid w:val="00804715"/>
    <w:rsid w:val="0080555B"/>
    <w:rsid w:val="00805AD5"/>
    <w:rsid w:val="00806C94"/>
    <w:rsid w:val="00820C99"/>
    <w:rsid w:val="00822C5D"/>
    <w:rsid w:val="00824102"/>
    <w:rsid w:val="0082534C"/>
    <w:rsid w:val="00837921"/>
    <w:rsid w:val="00844084"/>
    <w:rsid w:val="00851541"/>
    <w:rsid w:val="00861172"/>
    <w:rsid w:val="00862CA8"/>
    <w:rsid w:val="0086635C"/>
    <w:rsid w:val="00870BE5"/>
    <w:rsid w:val="00872668"/>
    <w:rsid w:val="00885ACA"/>
    <w:rsid w:val="00887DF3"/>
    <w:rsid w:val="00893A80"/>
    <w:rsid w:val="00896F02"/>
    <w:rsid w:val="008A485F"/>
    <w:rsid w:val="008B021D"/>
    <w:rsid w:val="008B51B1"/>
    <w:rsid w:val="008B53EF"/>
    <w:rsid w:val="008C0E40"/>
    <w:rsid w:val="008C51C4"/>
    <w:rsid w:val="008C529C"/>
    <w:rsid w:val="008C6672"/>
    <w:rsid w:val="008C7257"/>
    <w:rsid w:val="008D20E0"/>
    <w:rsid w:val="008E0D43"/>
    <w:rsid w:val="008F4FDD"/>
    <w:rsid w:val="008F6BAD"/>
    <w:rsid w:val="009052AA"/>
    <w:rsid w:val="00907697"/>
    <w:rsid w:val="009121D5"/>
    <w:rsid w:val="00921407"/>
    <w:rsid w:val="00930860"/>
    <w:rsid w:val="00930D38"/>
    <w:rsid w:val="009329FF"/>
    <w:rsid w:val="00932D04"/>
    <w:rsid w:val="0093428C"/>
    <w:rsid w:val="0094257B"/>
    <w:rsid w:val="009440AE"/>
    <w:rsid w:val="00945B5E"/>
    <w:rsid w:val="00946844"/>
    <w:rsid w:val="00966E16"/>
    <w:rsid w:val="0096733D"/>
    <w:rsid w:val="00975538"/>
    <w:rsid w:val="00977565"/>
    <w:rsid w:val="009840C0"/>
    <w:rsid w:val="00984259"/>
    <w:rsid w:val="00987290"/>
    <w:rsid w:val="009878A7"/>
    <w:rsid w:val="00991DFE"/>
    <w:rsid w:val="009924E0"/>
    <w:rsid w:val="009953DA"/>
    <w:rsid w:val="00996E41"/>
    <w:rsid w:val="00997C1D"/>
    <w:rsid w:val="009A0208"/>
    <w:rsid w:val="009A53BD"/>
    <w:rsid w:val="009A5A74"/>
    <w:rsid w:val="009B038F"/>
    <w:rsid w:val="009B3A61"/>
    <w:rsid w:val="009B481C"/>
    <w:rsid w:val="009B4830"/>
    <w:rsid w:val="009B66A1"/>
    <w:rsid w:val="009C35D4"/>
    <w:rsid w:val="009C7BF7"/>
    <w:rsid w:val="009D55FB"/>
    <w:rsid w:val="009E151A"/>
    <w:rsid w:val="009E20B0"/>
    <w:rsid w:val="009E43A0"/>
    <w:rsid w:val="009E5CAB"/>
    <w:rsid w:val="009F6D13"/>
    <w:rsid w:val="009F7BC3"/>
    <w:rsid w:val="00A0138B"/>
    <w:rsid w:val="00A05A0D"/>
    <w:rsid w:val="00A068CD"/>
    <w:rsid w:val="00A158B1"/>
    <w:rsid w:val="00A21B6E"/>
    <w:rsid w:val="00A23E4D"/>
    <w:rsid w:val="00A31C57"/>
    <w:rsid w:val="00A324AC"/>
    <w:rsid w:val="00A34003"/>
    <w:rsid w:val="00A548AD"/>
    <w:rsid w:val="00A57334"/>
    <w:rsid w:val="00A57F17"/>
    <w:rsid w:val="00A70F35"/>
    <w:rsid w:val="00A714EA"/>
    <w:rsid w:val="00A83F8C"/>
    <w:rsid w:val="00A864EC"/>
    <w:rsid w:val="00A91CE6"/>
    <w:rsid w:val="00AA3039"/>
    <w:rsid w:val="00AA4A8F"/>
    <w:rsid w:val="00AA77EF"/>
    <w:rsid w:val="00AB00C3"/>
    <w:rsid w:val="00AB08F1"/>
    <w:rsid w:val="00AB0BC3"/>
    <w:rsid w:val="00AB0EC9"/>
    <w:rsid w:val="00AB7546"/>
    <w:rsid w:val="00AC7EAA"/>
    <w:rsid w:val="00AD2264"/>
    <w:rsid w:val="00AD4DCE"/>
    <w:rsid w:val="00AE207D"/>
    <w:rsid w:val="00AF0085"/>
    <w:rsid w:val="00AF3A9A"/>
    <w:rsid w:val="00AF67DA"/>
    <w:rsid w:val="00AF7071"/>
    <w:rsid w:val="00AF77F6"/>
    <w:rsid w:val="00B10035"/>
    <w:rsid w:val="00B114F9"/>
    <w:rsid w:val="00B135D0"/>
    <w:rsid w:val="00B15766"/>
    <w:rsid w:val="00B25EFF"/>
    <w:rsid w:val="00B26CA0"/>
    <w:rsid w:val="00B320D8"/>
    <w:rsid w:val="00B40F7D"/>
    <w:rsid w:val="00B43E6F"/>
    <w:rsid w:val="00B448B3"/>
    <w:rsid w:val="00B5381C"/>
    <w:rsid w:val="00B557F9"/>
    <w:rsid w:val="00B55871"/>
    <w:rsid w:val="00B57593"/>
    <w:rsid w:val="00B60571"/>
    <w:rsid w:val="00B61736"/>
    <w:rsid w:val="00B66F5E"/>
    <w:rsid w:val="00B673C3"/>
    <w:rsid w:val="00B678A1"/>
    <w:rsid w:val="00B71C56"/>
    <w:rsid w:val="00B76394"/>
    <w:rsid w:val="00B7783C"/>
    <w:rsid w:val="00B844A8"/>
    <w:rsid w:val="00BA1753"/>
    <w:rsid w:val="00BB15F8"/>
    <w:rsid w:val="00BB7A5A"/>
    <w:rsid w:val="00BB7C08"/>
    <w:rsid w:val="00BC0EA2"/>
    <w:rsid w:val="00BC3242"/>
    <w:rsid w:val="00BC6216"/>
    <w:rsid w:val="00BD13F1"/>
    <w:rsid w:val="00BD1A22"/>
    <w:rsid w:val="00BD6E47"/>
    <w:rsid w:val="00BE2413"/>
    <w:rsid w:val="00BF13A7"/>
    <w:rsid w:val="00BF296B"/>
    <w:rsid w:val="00BF3F03"/>
    <w:rsid w:val="00C011F2"/>
    <w:rsid w:val="00C01A64"/>
    <w:rsid w:val="00C06054"/>
    <w:rsid w:val="00C07AA5"/>
    <w:rsid w:val="00C127E7"/>
    <w:rsid w:val="00C131BC"/>
    <w:rsid w:val="00C13F1F"/>
    <w:rsid w:val="00C150BC"/>
    <w:rsid w:val="00C155C1"/>
    <w:rsid w:val="00C22803"/>
    <w:rsid w:val="00C301B3"/>
    <w:rsid w:val="00C31446"/>
    <w:rsid w:val="00C32251"/>
    <w:rsid w:val="00C3327B"/>
    <w:rsid w:val="00C33A07"/>
    <w:rsid w:val="00C50D41"/>
    <w:rsid w:val="00C53E3E"/>
    <w:rsid w:val="00C561AB"/>
    <w:rsid w:val="00C56D0B"/>
    <w:rsid w:val="00C56D2F"/>
    <w:rsid w:val="00C60CD9"/>
    <w:rsid w:val="00C714FE"/>
    <w:rsid w:val="00C72C1E"/>
    <w:rsid w:val="00C75ED8"/>
    <w:rsid w:val="00C80602"/>
    <w:rsid w:val="00C81B0D"/>
    <w:rsid w:val="00C823DB"/>
    <w:rsid w:val="00C82945"/>
    <w:rsid w:val="00C83FBE"/>
    <w:rsid w:val="00C87D22"/>
    <w:rsid w:val="00C90771"/>
    <w:rsid w:val="00C91444"/>
    <w:rsid w:val="00CA4749"/>
    <w:rsid w:val="00CA52D6"/>
    <w:rsid w:val="00CA5810"/>
    <w:rsid w:val="00CB5389"/>
    <w:rsid w:val="00CB655A"/>
    <w:rsid w:val="00CB662A"/>
    <w:rsid w:val="00CC3542"/>
    <w:rsid w:val="00CC790C"/>
    <w:rsid w:val="00CD112C"/>
    <w:rsid w:val="00CD3756"/>
    <w:rsid w:val="00CD3923"/>
    <w:rsid w:val="00CD766A"/>
    <w:rsid w:val="00CD7D07"/>
    <w:rsid w:val="00CE148F"/>
    <w:rsid w:val="00CE684D"/>
    <w:rsid w:val="00CE76C2"/>
    <w:rsid w:val="00CF06F1"/>
    <w:rsid w:val="00CF114D"/>
    <w:rsid w:val="00D061FA"/>
    <w:rsid w:val="00D10D9D"/>
    <w:rsid w:val="00D155E6"/>
    <w:rsid w:val="00D213D2"/>
    <w:rsid w:val="00D24366"/>
    <w:rsid w:val="00D3055B"/>
    <w:rsid w:val="00D32B30"/>
    <w:rsid w:val="00D36664"/>
    <w:rsid w:val="00D40837"/>
    <w:rsid w:val="00D41722"/>
    <w:rsid w:val="00D41BD9"/>
    <w:rsid w:val="00D43869"/>
    <w:rsid w:val="00D44B6B"/>
    <w:rsid w:val="00D466D1"/>
    <w:rsid w:val="00D52CAE"/>
    <w:rsid w:val="00D53B66"/>
    <w:rsid w:val="00D57B13"/>
    <w:rsid w:val="00D57F4E"/>
    <w:rsid w:val="00D626A9"/>
    <w:rsid w:val="00D76631"/>
    <w:rsid w:val="00D76D67"/>
    <w:rsid w:val="00D877DF"/>
    <w:rsid w:val="00D93147"/>
    <w:rsid w:val="00D96328"/>
    <w:rsid w:val="00D97A7D"/>
    <w:rsid w:val="00DA1D58"/>
    <w:rsid w:val="00DA78A4"/>
    <w:rsid w:val="00DA7CD0"/>
    <w:rsid w:val="00DB1EDC"/>
    <w:rsid w:val="00DB3200"/>
    <w:rsid w:val="00DB59A0"/>
    <w:rsid w:val="00DB6190"/>
    <w:rsid w:val="00DC06E9"/>
    <w:rsid w:val="00DC48A6"/>
    <w:rsid w:val="00DC59B2"/>
    <w:rsid w:val="00DD1B6B"/>
    <w:rsid w:val="00DD1F56"/>
    <w:rsid w:val="00DE5769"/>
    <w:rsid w:val="00DF031D"/>
    <w:rsid w:val="00DF6CDC"/>
    <w:rsid w:val="00E009EE"/>
    <w:rsid w:val="00E01019"/>
    <w:rsid w:val="00E04333"/>
    <w:rsid w:val="00E070A6"/>
    <w:rsid w:val="00E10143"/>
    <w:rsid w:val="00E11F1D"/>
    <w:rsid w:val="00E1206E"/>
    <w:rsid w:val="00E14B7D"/>
    <w:rsid w:val="00E16EAB"/>
    <w:rsid w:val="00E242E5"/>
    <w:rsid w:val="00E30305"/>
    <w:rsid w:val="00E35C95"/>
    <w:rsid w:val="00E43CF5"/>
    <w:rsid w:val="00E4587F"/>
    <w:rsid w:val="00E52D81"/>
    <w:rsid w:val="00E65A7C"/>
    <w:rsid w:val="00E65B73"/>
    <w:rsid w:val="00E75F7C"/>
    <w:rsid w:val="00E83F5F"/>
    <w:rsid w:val="00E8636E"/>
    <w:rsid w:val="00E91DD8"/>
    <w:rsid w:val="00E92E66"/>
    <w:rsid w:val="00E93DBB"/>
    <w:rsid w:val="00E9680F"/>
    <w:rsid w:val="00EA76C6"/>
    <w:rsid w:val="00EB040D"/>
    <w:rsid w:val="00EB39F5"/>
    <w:rsid w:val="00EB3E9A"/>
    <w:rsid w:val="00EC156C"/>
    <w:rsid w:val="00EC4A3F"/>
    <w:rsid w:val="00ED1887"/>
    <w:rsid w:val="00EE508C"/>
    <w:rsid w:val="00EE5766"/>
    <w:rsid w:val="00EF0C15"/>
    <w:rsid w:val="00EF33C9"/>
    <w:rsid w:val="00EF5285"/>
    <w:rsid w:val="00F0218E"/>
    <w:rsid w:val="00F03E63"/>
    <w:rsid w:val="00F07E62"/>
    <w:rsid w:val="00F1011A"/>
    <w:rsid w:val="00F1349C"/>
    <w:rsid w:val="00F16822"/>
    <w:rsid w:val="00F16FA7"/>
    <w:rsid w:val="00F23F05"/>
    <w:rsid w:val="00F24D99"/>
    <w:rsid w:val="00F27AC8"/>
    <w:rsid w:val="00F31060"/>
    <w:rsid w:val="00F4132D"/>
    <w:rsid w:val="00F42648"/>
    <w:rsid w:val="00F453F3"/>
    <w:rsid w:val="00F46120"/>
    <w:rsid w:val="00F52992"/>
    <w:rsid w:val="00F538EF"/>
    <w:rsid w:val="00F601B6"/>
    <w:rsid w:val="00F6112F"/>
    <w:rsid w:val="00F74B92"/>
    <w:rsid w:val="00F76BB3"/>
    <w:rsid w:val="00F76CA1"/>
    <w:rsid w:val="00F82750"/>
    <w:rsid w:val="00F84AAA"/>
    <w:rsid w:val="00F9024C"/>
    <w:rsid w:val="00F9727B"/>
    <w:rsid w:val="00FA131B"/>
    <w:rsid w:val="00FA46A2"/>
    <w:rsid w:val="00FA4B83"/>
    <w:rsid w:val="00FB1E5D"/>
    <w:rsid w:val="00FB74F4"/>
    <w:rsid w:val="00FC1DC4"/>
    <w:rsid w:val="00FC61D1"/>
    <w:rsid w:val="00FC7F52"/>
    <w:rsid w:val="00FD003E"/>
    <w:rsid w:val="00FD2B91"/>
    <w:rsid w:val="00FD3DDE"/>
    <w:rsid w:val="00FE37E9"/>
    <w:rsid w:val="00FE6768"/>
    <w:rsid w:val="00FF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E0"/>
    <w:rPr>
      <w:sz w:val="24"/>
      <w:szCs w:val="24"/>
    </w:rPr>
  </w:style>
  <w:style w:type="paragraph" w:styleId="Heading1">
    <w:name w:val="heading 1"/>
    <w:basedOn w:val="Normal"/>
    <w:next w:val="Normal"/>
    <w:link w:val="Heading1Char"/>
    <w:qFormat/>
    <w:locked/>
    <w:rsid w:val="00F529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F52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locked/>
    <w:rsid w:val="00C011F2"/>
    <w:pPr>
      <w:outlineLvl w:val="2"/>
    </w:pPr>
    <w:rPr>
      <w:b/>
      <w:bCs/>
      <w:color w:val="000000"/>
      <w:sz w:val="32"/>
      <w:szCs w:val="32"/>
    </w:rPr>
  </w:style>
  <w:style w:type="paragraph" w:styleId="Heading8">
    <w:name w:val="heading 8"/>
    <w:basedOn w:val="Normal"/>
    <w:next w:val="Normal"/>
    <w:link w:val="Heading8Char"/>
    <w:semiHidden/>
    <w:unhideWhenUsed/>
    <w:qFormat/>
    <w:locked/>
    <w:rsid w:val="00F529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10D62"/>
    <w:rPr>
      <w:rFonts w:ascii="Cambria" w:hAnsi="Cambria" w:cs="Times New Roman"/>
      <w:b/>
      <w:bCs/>
      <w:sz w:val="26"/>
      <w:szCs w:val="26"/>
    </w:rPr>
  </w:style>
  <w:style w:type="paragraph" w:styleId="BalloonText">
    <w:name w:val="Balloon Text"/>
    <w:basedOn w:val="Normal"/>
    <w:link w:val="BalloonTextChar"/>
    <w:uiPriority w:val="99"/>
    <w:rsid w:val="00026F64"/>
    <w:rPr>
      <w:rFonts w:ascii="Tahoma" w:hAnsi="Tahoma" w:cs="Tahoma"/>
      <w:sz w:val="16"/>
      <w:szCs w:val="16"/>
    </w:rPr>
  </w:style>
  <w:style w:type="character" w:customStyle="1" w:styleId="BalloonTextChar">
    <w:name w:val="Balloon Text Char"/>
    <w:basedOn w:val="DefaultParagraphFont"/>
    <w:link w:val="BalloonText"/>
    <w:uiPriority w:val="99"/>
    <w:locked/>
    <w:rsid w:val="00026F64"/>
    <w:rPr>
      <w:rFonts w:ascii="Tahoma" w:hAnsi="Tahoma" w:cs="Tahoma"/>
      <w:sz w:val="16"/>
      <w:szCs w:val="16"/>
    </w:rPr>
  </w:style>
  <w:style w:type="paragraph" w:styleId="ListParagraph">
    <w:name w:val="List Paragraph"/>
    <w:basedOn w:val="Normal"/>
    <w:qFormat/>
    <w:rsid w:val="00F538EF"/>
    <w:pPr>
      <w:spacing w:after="200"/>
      <w:ind w:left="720"/>
      <w:contextualSpacing/>
    </w:pPr>
    <w:rPr>
      <w:rFonts w:ascii="Calibri" w:hAnsi="Calibri"/>
      <w:sz w:val="22"/>
      <w:szCs w:val="22"/>
    </w:rPr>
  </w:style>
  <w:style w:type="character" w:styleId="CommentReference">
    <w:name w:val="annotation reference"/>
    <w:basedOn w:val="DefaultParagraphFont"/>
    <w:uiPriority w:val="99"/>
    <w:rsid w:val="00026F64"/>
    <w:rPr>
      <w:rFonts w:cs="Times New Roman"/>
      <w:sz w:val="16"/>
      <w:szCs w:val="16"/>
    </w:rPr>
  </w:style>
  <w:style w:type="paragraph" w:styleId="CommentText">
    <w:name w:val="annotation text"/>
    <w:basedOn w:val="Normal"/>
    <w:link w:val="CommentTextChar"/>
    <w:uiPriority w:val="99"/>
    <w:rsid w:val="00026F64"/>
    <w:rPr>
      <w:sz w:val="20"/>
      <w:szCs w:val="20"/>
    </w:rPr>
  </w:style>
  <w:style w:type="character" w:customStyle="1" w:styleId="CommentTextChar">
    <w:name w:val="Comment Text Char"/>
    <w:basedOn w:val="DefaultParagraphFont"/>
    <w:link w:val="CommentText"/>
    <w:uiPriority w:val="99"/>
    <w:locked/>
    <w:rsid w:val="00026F64"/>
    <w:rPr>
      <w:rFonts w:cs="Times New Roman"/>
    </w:rPr>
  </w:style>
  <w:style w:type="paragraph" w:styleId="CommentSubject">
    <w:name w:val="annotation subject"/>
    <w:basedOn w:val="CommentText"/>
    <w:next w:val="CommentText"/>
    <w:link w:val="CommentSubjectChar"/>
    <w:uiPriority w:val="99"/>
    <w:rsid w:val="00026F64"/>
    <w:rPr>
      <w:b/>
      <w:bCs/>
    </w:rPr>
  </w:style>
  <w:style w:type="character" w:customStyle="1" w:styleId="CommentSubjectChar">
    <w:name w:val="Comment Subject Char"/>
    <w:basedOn w:val="CommentTextChar"/>
    <w:link w:val="CommentSubject"/>
    <w:uiPriority w:val="99"/>
    <w:locked/>
    <w:rsid w:val="00026F64"/>
    <w:rPr>
      <w:rFonts w:cs="Times New Roman"/>
      <w:b/>
      <w:bCs/>
    </w:rPr>
  </w:style>
  <w:style w:type="paragraph" w:customStyle="1" w:styleId="Body1">
    <w:name w:val="Body 1"/>
    <w:uiPriority w:val="99"/>
    <w:rsid w:val="00E93DBB"/>
    <w:pPr>
      <w:outlineLvl w:val="0"/>
    </w:pPr>
    <w:rPr>
      <w:color w:val="000000"/>
      <w:sz w:val="24"/>
      <w:szCs w:val="20"/>
    </w:rPr>
  </w:style>
  <w:style w:type="character" w:styleId="Hyperlink">
    <w:name w:val="Hyperlink"/>
    <w:basedOn w:val="DefaultParagraphFont"/>
    <w:uiPriority w:val="99"/>
    <w:semiHidden/>
    <w:rsid w:val="00E93DBB"/>
    <w:rPr>
      <w:rFonts w:cs="Times New Roman"/>
      <w:color w:val="0000FF"/>
      <w:u w:val="single"/>
    </w:rPr>
  </w:style>
  <w:style w:type="paragraph" w:styleId="NormalWeb">
    <w:name w:val="Normal (Web)"/>
    <w:basedOn w:val="Normal"/>
    <w:uiPriority w:val="99"/>
    <w:rsid w:val="008038C9"/>
    <w:pPr>
      <w:spacing w:before="100" w:beforeAutospacing="1" w:after="100" w:afterAutospacing="1"/>
    </w:pPr>
  </w:style>
  <w:style w:type="character" w:styleId="Strong">
    <w:name w:val="Strong"/>
    <w:basedOn w:val="DefaultParagraphFont"/>
    <w:uiPriority w:val="99"/>
    <w:qFormat/>
    <w:locked/>
    <w:rsid w:val="008038C9"/>
    <w:rPr>
      <w:rFonts w:cs="Times New Roman"/>
      <w:b/>
      <w:bCs/>
    </w:rPr>
  </w:style>
  <w:style w:type="paragraph" w:customStyle="1" w:styleId="blockquote">
    <w:name w:val="blockquote"/>
    <w:basedOn w:val="Normal"/>
    <w:uiPriority w:val="99"/>
    <w:rsid w:val="001A744E"/>
    <w:pPr>
      <w:spacing w:before="100" w:beforeAutospacing="1" w:after="100" w:afterAutospacing="1"/>
    </w:pPr>
  </w:style>
  <w:style w:type="paragraph" w:styleId="Footer">
    <w:name w:val="footer"/>
    <w:basedOn w:val="Normal"/>
    <w:link w:val="FooterChar"/>
    <w:uiPriority w:val="99"/>
    <w:rsid w:val="00501C95"/>
    <w:pPr>
      <w:tabs>
        <w:tab w:val="center" w:pos="4320"/>
        <w:tab w:val="right" w:pos="8640"/>
      </w:tabs>
    </w:pPr>
  </w:style>
  <w:style w:type="character" w:customStyle="1" w:styleId="FooterChar">
    <w:name w:val="Footer Char"/>
    <w:basedOn w:val="DefaultParagraphFont"/>
    <w:link w:val="Footer"/>
    <w:uiPriority w:val="99"/>
    <w:semiHidden/>
    <w:locked/>
    <w:rsid w:val="00010D62"/>
    <w:rPr>
      <w:rFonts w:cs="Times New Roman"/>
      <w:sz w:val="24"/>
      <w:szCs w:val="24"/>
    </w:rPr>
  </w:style>
  <w:style w:type="character" w:styleId="PageNumber">
    <w:name w:val="page number"/>
    <w:basedOn w:val="DefaultParagraphFont"/>
    <w:uiPriority w:val="99"/>
    <w:rsid w:val="00501C95"/>
    <w:rPr>
      <w:rFonts w:cs="Times New Roman"/>
    </w:rPr>
  </w:style>
  <w:style w:type="paragraph" w:styleId="FootnoteText">
    <w:name w:val="footnote text"/>
    <w:basedOn w:val="Normal"/>
    <w:link w:val="FootnoteTextChar"/>
    <w:uiPriority w:val="99"/>
    <w:semiHidden/>
    <w:rsid w:val="00F27AC8"/>
    <w:rPr>
      <w:sz w:val="20"/>
      <w:szCs w:val="20"/>
    </w:rPr>
  </w:style>
  <w:style w:type="character" w:customStyle="1" w:styleId="FootnoteTextChar">
    <w:name w:val="Footnote Text Char"/>
    <w:basedOn w:val="DefaultParagraphFont"/>
    <w:link w:val="FootnoteText"/>
    <w:uiPriority w:val="99"/>
    <w:semiHidden/>
    <w:locked/>
    <w:rsid w:val="00D44B6B"/>
    <w:rPr>
      <w:rFonts w:cs="Times New Roman"/>
      <w:sz w:val="20"/>
      <w:szCs w:val="20"/>
    </w:rPr>
  </w:style>
  <w:style w:type="character" w:styleId="FootnoteReference">
    <w:name w:val="footnote reference"/>
    <w:basedOn w:val="DefaultParagraphFont"/>
    <w:uiPriority w:val="99"/>
    <w:semiHidden/>
    <w:rsid w:val="00F27AC8"/>
    <w:rPr>
      <w:rFonts w:cs="Times New Roman"/>
      <w:vertAlign w:val="superscript"/>
    </w:rPr>
  </w:style>
  <w:style w:type="paragraph" w:styleId="Header">
    <w:name w:val="header"/>
    <w:basedOn w:val="Normal"/>
    <w:link w:val="HeaderChar"/>
    <w:uiPriority w:val="99"/>
    <w:unhideWhenUsed/>
    <w:rsid w:val="00707144"/>
    <w:pPr>
      <w:tabs>
        <w:tab w:val="center" w:pos="4680"/>
        <w:tab w:val="right" w:pos="9360"/>
      </w:tabs>
    </w:pPr>
  </w:style>
  <w:style w:type="character" w:customStyle="1" w:styleId="HeaderChar">
    <w:name w:val="Header Char"/>
    <w:basedOn w:val="DefaultParagraphFont"/>
    <w:link w:val="Header"/>
    <w:uiPriority w:val="99"/>
    <w:rsid w:val="00707144"/>
    <w:rPr>
      <w:sz w:val="24"/>
      <w:szCs w:val="24"/>
    </w:rPr>
  </w:style>
  <w:style w:type="character" w:customStyle="1" w:styleId="Heading1Char">
    <w:name w:val="Heading 1 Char"/>
    <w:basedOn w:val="DefaultParagraphFont"/>
    <w:link w:val="Heading1"/>
    <w:rsid w:val="00F529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52992"/>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semiHidden/>
    <w:rsid w:val="00F52992"/>
    <w:rPr>
      <w:rFonts w:asciiTheme="majorHAnsi" w:eastAsiaTheme="majorEastAsia" w:hAnsiTheme="majorHAnsi" w:cstheme="majorBidi"/>
      <w:color w:val="404040" w:themeColor="text1" w:themeTint="BF"/>
      <w:sz w:val="20"/>
      <w:szCs w:val="20"/>
    </w:rPr>
  </w:style>
  <w:style w:type="paragraph" w:customStyle="1" w:styleId="Default">
    <w:name w:val="Default"/>
    <w:rsid w:val="00F52992"/>
    <w:pPr>
      <w:autoSpaceDE w:val="0"/>
      <w:autoSpaceDN w:val="0"/>
      <w:adjustRightInd w:val="0"/>
    </w:pPr>
    <w:rPr>
      <w:color w:val="000000"/>
      <w:sz w:val="24"/>
      <w:szCs w:val="24"/>
    </w:rPr>
  </w:style>
  <w:style w:type="numbering" w:customStyle="1" w:styleId="List1">
    <w:name w:val="List 1"/>
    <w:rsid w:val="005F16C6"/>
  </w:style>
  <w:style w:type="paragraph" w:styleId="EndnoteText">
    <w:name w:val="endnote text"/>
    <w:basedOn w:val="Normal"/>
    <w:link w:val="EndnoteTextChar"/>
    <w:uiPriority w:val="99"/>
    <w:semiHidden/>
    <w:unhideWhenUsed/>
    <w:rsid w:val="00EB39F5"/>
    <w:rPr>
      <w:sz w:val="20"/>
      <w:szCs w:val="20"/>
    </w:rPr>
  </w:style>
  <w:style w:type="character" w:customStyle="1" w:styleId="EndnoteTextChar">
    <w:name w:val="Endnote Text Char"/>
    <w:basedOn w:val="DefaultParagraphFont"/>
    <w:link w:val="EndnoteText"/>
    <w:uiPriority w:val="99"/>
    <w:semiHidden/>
    <w:rsid w:val="00EB39F5"/>
    <w:rPr>
      <w:sz w:val="20"/>
      <w:szCs w:val="20"/>
    </w:rPr>
  </w:style>
  <w:style w:type="character" w:styleId="EndnoteReference">
    <w:name w:val="endnote reference"/>
    <w:basedOn w:val="DefaultParagraphFont"/>
    <w:uiPriority w:val="99"/>
    <w:semiHidden/>
    <w:unhideWhenUsed/>
    <w:rsid w:val="00EB39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E0"/>
    <w:rPr>
      <w:sz w:val="24"/>
      <w:szCs w:val="24"/>
    </w:rPr>
  </w:style>
  <w:style w:type="paragraph" w:styleId="Heading1">
    <w:name w:val="heading 1"/>
    <w:basedOn w:val="Normal"/>
    <w:next w:val="Normal"/>
    <w:link w:val="Heading1Char"/>
    <w:qFormat/>
    <w:locked/>
    <w:rsid w:val="00F529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F52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locked/>
    <w:rsid w:val="00C011F2"/>
    <w:pPr>
      <w:outlineLvl w:val="2"/>
    </w:pPr>
    <w:rPr>
      <w:b/>
      <w:bCs/>
      <w:color w:val="000000"/>
      <w:sz w:val="32"/>
      <w:szCs w:val="32"/>
    </w:rPr>
  </w:style>
  <w:style w:type="paragraph" w:styleId="Heading8">
    <w:name w:val="heading 8"/>
    <w:basedOn w:val="Normal"/>
    <w:next w:val="Normal"/>
    <w:link w:val="Heading8Char"/>
    <w:semiHidden/>
    <w:unhideWhenUsed/>
    <w:qFormat/>
    <w:locked/>
    <w:rsid w:val="00F529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10D62"/>
    <w:rPr>
      <w:rFonts w:ascii="Cambria" w:hAnsi="Cambria" w:cs="Times New Roman"/>
      <w:b/>
      <w:bCs/>
      <w:sz w:val="26"/>
      <w:szCs w:val="26"/>
    </w:rPr>
  </w:style>
  <w:style w:type="paragraph" w:styleId="BalloonText">
    <w:name w:val="Balloon Text"/>
    <w:basedOn w:val="Normal"/>
    <w:link w:val="BalloonTextChar"/>
    <w:uiPriority w:val="99"/>
    <w:rsid w:val="00026F64"/>
    <w:rPr>
      <w:rFonts w:ascii="Tahoma" w:hAnsi="Tahoma" w:cs="Tahoma"/>
      <w:sz w:val="16"/>
      <w:szCs w:val="16"/>
    </w:rPr>
  </w:style>
  <w:style w:type="character" w:customStyle="1" w:styleId="BalloonTextChar">
    <w:name w:val="Balloon Text Char"/>
    <w:basedOn w:val="DefaultParagraphFont"/>
    <w:link w:val="BalloonText"/>
    <w:uiPriority w:val="99"/>
    <w:locked/>
    <w:rsid w:val="00026F64"/>
    <w:rPr>
      <w:rFonts w:ascii="Tahoma" w:hAnsi="Tahoma" w:cs="Tahoma"/>
      <w:sz w:val="16"/>
      <w:szCs w:val="16"/>
    </w:rPr>
  </w:style>
  <w:style w:type="paragraph" w:styleId="ListParagraph">
    <w:name w:val="List Paragraph"/>
    <w:basedOn w:val="Normal"/>
    <w:qFormat/>
    <w:rsid w:val="00F538EF"/>
    <w:pPr>
      <w:spacing w:after="200"/>
      <w:ind w:left="720"/>
      <w:contextualSpacing/>
    </w:pPr>
    <w:rPr>
      <w:rFonts w:ascii="Calibri" w:hAnsi="Calibri"/>
      <w:sz w:val="22"/>
      <w:szCs w:val="22"/>
    </w:rPr>
  </w:style>
  <w:style w:type="character" w:styleId="CommentReference">
    <w:name w:val="annotation reference"/>
    <w:basedOn w:val="DefaultParagraphFont"/>
    <w:uiPriority w:val="99"/>
    <w:rsid w:val="00026F64"/>
    <w:rPr>
      <w:rFonts w:cs="Times New Roman"/>
      <w:sz w:val="16"/>
      <w:szCs w:val="16"/>
    </w:rPr>
  </w:style>
  <w:style w:type="paragraph" w:styleId="CommentText">
    <w:name w:val="annotation text"/>
    <w:basedOn w:val="Normal"/>
    <w:link w:val="CommentTextChar"/>
    <w:uiPriority w:val="99"/>
    <w:rsid w:val="00026F64"/>
    <w:rPr>
      <w:sz w:val="20"/>
      <w:szCs w:val="20"/>
    </w:rPr>
  </w:style>
  <w:style w:type="character" w:customStyle="1" w:styleId="CommentTextChar">
    <w:name w:val="Comment Text Char"/>
    <w:basedOn w:val="DefaultParagraphFont"/>
    <w:link w:val="CommentText"/>
    <w:uiPriority w:val="99"/>
    <w:locked/>
    <w:rsid w:val="00026F64"/>
    <w:rPr>
      <w:rFonts w:cs="Times New Roman"/>
    </w:rPr>
  </w:style>
  <w:style w:type="paragraph" w:styleId="CommentSubject">
    <w:name w:val="annotation subject"/>
    <w:basedOn w:val="CommentText"/>
    <w:next w:val="CommentText"/>
    <w:link w:val="CommentSubjectChar"/>
    <w:uiPriority w:val="99"/>
    <w:rsid w:val="00026F64"/>
    <w:rPr>
      <w:b/>
      <w:bCs/>
    </w:rPr>
  </w:style>
  <w:style w:type="character" w:customStyle="1" w:styleId="CommentSubjectChar">
    <w:name w:val="Comment Subject Char"/>
    <w:basedOn w:val="CommentTextChar"/>
    <w:link w:val="CommentSubject"/>
    <w:uiPriority w:val="99"/>
    <w:locked/>
    <w:rsid w:val="00026F64"/>
    <w:rPr>
      <w:rFonts w:cs="Times New Roman"/>
      <w:b/>
      <w:bCs/>
    </w:rPr>
  </w:style>
  <w:style w:type="paragraph" w:customStyle="1" w:styleId="Body1">
    <w:name w:val="Body 1"/>
    <w:uiPriority w:val="99"/>
    <w:rsid w:val="00E93DBB"/>
    <w:pPr>
      <w:outlineLvl w:val="0"/>
    </w:pPr>
    <w:rPr>
      <w:color w:val="000000"/>
      <w:sz w:val="24"/>
      <w:szCs w:val="20"/>
    </w:rPr>
  </w:style>
  <w:style w:type="character" w:styleId="Hyperlink">
    <w:name w:val="Hyperlink"/>
    <w:basedOn w:val="DefaultParagraphFont"/>
    <w:uiPriority w:val="99"/>
    <w:semiHidden/>
    <w:rsid w:val="00E93DBB"/>
    <w:rPr>
      <w:rFonts w:cs="Times New Roman"/>
      <w:color w:val="0000FF"/>
      <w:u w:val="single"/>
    </w:rPr>
  </w:style>
  <w:style w:type="paragraph" w:styleId="NormalWeb">
    <w:name w:val="Normal (Web)"/>
    <w:basedOn w:val="Normal"/>
    <w:uiPriority w:val="99"/>
    <w:rsid w:val="008038C9"/>
    <w:pPr>
      <w:spacing w:before="100" w:beforeAutospacing="1" w:after="100" w:afterAutospacing="1"/>
    </w:pPr>
  </w:style>
  <w:style w:type="character" w:styleId="Strong">
    <w:name w:val="Strong"/>
    <w:basedOn w:val="DefaultParagraphFont"/>
    <w:uiPriority w:val="99"/>
    <w:qFormat/>
    <w:locked/>
    <w:rsid w:val="008038C9"/>
    <w:rPr>
      <w:rFonts w:cs="Times New Roman"/>
      <w:b/>
      <w:bCs/>
    </w:rPr>
  </w:style>
  <w:style w:type="paragraph" w:customStyle="1" w:styleId="blockquote">
    <w:name w:val="blockquote"/>
    <w:basedOn w:val="Normal"/>
    <w:uiPriority w:val="99"/>
    <w:rsid w:val="001A744E"/>
    <w:pPr>
      <w:spacing w:before="100" w:beforeAutospacing="1" w:after="100" w:afterAutospacing="1"/>
    </w:pPr>
  </w:style>
  <w:style w:type="paragraph" w:styleId="Footer">
    <w:name w:val="footer"/>
    <w:basedOn w:val="Normal"/>
    <w:link w:val="FooterChar"/>
    <w:uiPriority w:val="99"/>
    <w:rsid w:val="00501C95"/>
    <w:pPr>
      <w:tabs>
        <w:tab w:val="center" w:pos="4320"/>
        <w:tab w:val="right" w:pos="8640"/>
      </w:tabs>
    </w:pPr>
  </w:style>
  <w:style w:type="character" w:customStyle="1" w:styleId="FooterChar">
    <w:name w:val="Footer Char"/>
    <w:basedOn w:val="DefaultParagraphFont"/>
    <w:link w:val="Footer"/>
    <w:uiPriority w:val="99"/>
    <w:semiHidden/>
    <w:locked/>
    <w:rsid w:val="00010D62"/>
    <w:rPr>
      <w:rFonts w:cs="Times New Roman"/>
      <w:sz w:val="24"/>
      <w:szCs w:val="24"/>
    </w:rPr>
  </w:style>
  <w:style w:type="character" w:styleId="PageNumber">
    <w:name w:val="page number"/>
    <w:basedOn w:val="DefaultParagraphFont"/>
    <w:uiPriority w:val="99"/>
    <w:rsid w:val="00501C95"/>
    <w:rPr>
      <w:rFonts w:cs="Times New Roman"/>
    </w:rPr>
  </w:style>
  <w:style w:type="paragraph" w:styleId="FootnoteText">
    <w:name w:val="footnote text"/>
    <w:basedOn w:val="Normal"/>
    <w:link w:val="FootnoteTextChar"/>
    <w:uiPriority w:val="99"/>
    <w:semiHidden/>
    <w:rsid w:val="00F27AC8"/>
    <w:rPr>
      <w:sz w:val="20"/>
      <w:szCs w:val="20"/>
    </w:rPr>
  </w:style>
  <w:style w:type="character" w:customStyle="1" w:styleId="FootnoteTextChar">
    <w:name w:val="Footnote Text Char"/>
    <w:basedOn w:val="DefaultParagraphFont"/>
    <w:link w:val="FootnoteText"/>
    <w:uiPriority w:val="99"/>
    <w:semiHidden/>
    <w:locked/>
    <w:rsid w:val="00D44B6B"/>
    <w:rPr>
      <w:rFonts w:cs="Times New Roman"/>
      <w:sz w:val="20"/>
      <w:szCs w:val="20"/>
    </w:rPr>
  </w:style>
  <w:style w:type="character" w:styleId="FootnoteReference">
    <w:name w:val="footnote reference"/>
    <w:basedOn w:val="DefaultParagraphFont"/>
    <w:uiPriority w:val="99"/>
    <w:semiHidden/>
    <w:rsid w:val="00F27AC8"/>
    <w:rPr>
      <w:rFonts w:cs="Times New Roman"/>
      <w:vertAlign w:val="superscript"/>
    </w:rPr>
  </w:style>
  <w:style w:type="paragraph" w:styleId="Header">
    <w:name w:val="header"/>
    <w:basedOn w:val="Normal"/>
    <w:link w:val="HeaderChar"/>
    <w:uiPriority w:val="99"/>
    <w:unhideWhenUsed/>
    <w:rsid w:val="00707144"/>
    <w:pPr>
      <w:tabs>
        <w:tab w:val="center" w:pos="4680"/>
        <w:tab w:val="right" w:pos="9360"/>
      </w:tabs>
    </w:pPr>
  </w:style>
  <w:style w:type="character" w:customStyle="1" w:styleId="HeaderChar">
    <w:name w:val="Header Char"/>
    <w:basedOn w:val="DefaultParagraphFont"/>
    <w:link w:val="Header"/>
    <w:uiPriority w:val="99"/>
    <w:rsid w:val="00707144"/>
    <w:rPr>
      <w:sz w:val="24"/>
      <w:szCs w:val="24"/>
    </w:rPr>
  </w:style>
  <w:style w:type="character" w:customStyle="1" w:styleId="Heading1Char">
    <w:name w:val="Heading 1 Char"/>
    <w:basedOn w:val="DefaultParagraphFont"/>
    <w:link w:val="Heading1"/>
    <w:rsid w:val="00F529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52992"/>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semiHidden/>
    <w:rsid w:val="00F52992"/>
    <w:rPr>
      <w:rFonts w:asciiTheme="majorHAnsi" w:eastAsiaTheme="majorEastAsia" w:hAnsiTheme="majorHAnsi" w:cstheme="majorBidi"/>
      <w:color w:val="404040" w:themeColor="text1" w:themeTint="BF"/>
      <w:sz w:val="20"/>
      <w:szCs w:val="20"/>
    </w:rPr>
  </w:style>
  <w:style w:type="paragraph" w:customStyle="1" w:styleId="Default">
    <w:name w:val="Default"/>
    <w:rsid w:val="00F52992"/>
    <w:pPr>
      <w:autoSpaceDE w:val="0"/>
      <w:autoSpaceDN w:val="0"/>
      <w:adjustRightInd w:val="0"/>
    </w:pPr>
    <w:rPr>
      <w:color w:val="000000"/>
      <w:sz w:val="24"/>
      <w:szCs w:val="24"/>
    </w:rPr>
  </w:style>
  <w:style w:type="numbering" w:customStyle="1" w:styleId="List1">
    <w:name w:val="List 1"/>
    <w:rsid w:val="005F16C6"/>
  </w:style>
  <w:style w:type="paragraph" w:styleId="EndnoteText">
    <w:name w:val="endnote text"/>
    <w:basedOn w:val="Normal"/>
    <w:link w:val="EndnoteTextChar"/>
    <w:uiPriority w:val="99"/>
    <w:semiHidden/>
    <w:unhideWhenUsed/>
    <w:rsid w:val="00EB39F5"/>
    <w:rPr>
      <w:sz w:val="20"/>
      <w:szCs w:val="20"/>
    </w:rPr>
  </w:style>
  <w:style w:type="character" w:customStyle="1" w:styleId="EndnoteTextChar">
    <w:name w:val="Endnote Text Char"/>
    <w:basedOn w:val="DefaultParagraphFont"/>
    <w:link w:val="EndnoteText"/>
    <w:uiPriority w:val="99"/>
    <w:semiHidden/>
    <w:rsid w:val="00EB39F5"/>
    <w:rPr>
      <w:sz w:val="20"/>
      <w:szCs w:val="20"/>
    </w:rPr>
  </w:style>
  <w:style w:type="character" w:styleId="EndnoteReference">
    <w:name w:val="endnote reference"/>
    <w:basedOn w:val="DefaultParagraphFont"/>
    <w:uiPriority w:val="99"/>
    <w:semiHidden/>
    <w:unhideWhenUsed/>
    <w:rsid w:val="00EB3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4655">
      <w:marLeft w:val="0"/>
      <w:marRight w:val="0"/>
      <w:marTop w:val="0"/>
      <w:marBottom w:val="0"/>
      <w:divBdr>
        <w:top w:val="none" w:sz="0" w:space="0" w:color="auto"/>
        <w:left w:val="none" w:sz="0" w:space="0" w:color="auto"/>
        <w:bottom w:val="none" w:sz="0" w:space="0" w:color="auto"/>
        <w:right w:val="none" w:sz="0" w:space="0" w:color="auto"/>
      </w:divBdr>
      <w:divsChild>
        <w:div w:id="1080714658">
          <w:marLeft w:val="0"/>
          <w:marRight w:val="0"/>
          <w:marTop w:val="0"/>
          <w:marBottom w:val="0"/>
          <w:divBdr>
            <w:top w:val="none" w:sz="0" w:space="0" w:color="auto"/>
            <w:left w:val="none" w:sz="0" w:space="0" w:color="auto"/>
            <w:bottom w:val="none" w:sz="0" w:space="0" w:color="auto"/>
            <w:right w:val="none" w:sz="0" w:space="0" w:color="auto"/>
          </w:divBdr>
          <w:divsChild>
            <w:div w:id="1080714660">
              <w:marLeft w:val="0"/>
              <w:marRight w:val="0"/>
              <w:marTop w:val="0"/>
              <w:marBottom w:val="0"/>
              <w:divBdr>
                <w:top w:val="none" w:sz="0" w:space="0" w:color="auto"/>
                <w:left w:val="none" w:sz="0" w:space="0" w:color="auto"/>
                <w:bottom w:val="none" w:sz="0" w:space="0" w:color="auto"/>
                <w:right w:val="none" w:sz="0" w:space="0" w:color="auto"/>
              </w:divBdr>
              <w:divsChild>
                <w:div w:id="1080714659">
                  <w:marLeft w:val="0"/>
                  <w:marRight w:val="0"/>
                  <w:marTop w:val="0"/>
                  <w:marBottom w:val="0"/>
                  <w:divBdr>
                    <w:top w:val="none" w:sz="0" w:space="0" w:color="auto"/>
                    <w:left w:val="none" w:sz="0" w:space="0" w:color="auto"/>
                    <w:bottom w:val="none" w:sz="0" w:space="0" w:color="auto"/>
                    <w:right w:val="none" w:sz="0" w:space="0" w:color="auto"/>
                  </w:divBdr>
                  <w:divsChild>
                    <w:div w:id="1080714657">
                      <w:marLeft w:val="0"/>
                      <w:marRight w:val="0"/>
                      <w:marTop w:val="0"/>
                      <w:marBottom w:val="0"/>
                      <w:divBdr>
                        <w:top w:val="none" w:sz="0" w:space="0" w:color="auto"/>
                        <w:left w:val="none" w:sz="0" w:space="0" w:color="auto"/>
                        <w:bottom w:val="none" w:sz="0" w:space="0" w:color="auto"/>
                        <w:right w:val="none" w:sz="0" w:space="0" w:color="auto"/>
                      </w:divBdr>
                      <w:divsChild>
                        <w:div w:id="1080714654">
                          <w:marLeft w:val="0"/>
                          <w:marRight w:val="0"/>
                          <w:marTop w:val="0"/>
                          <w:marBottom w:val="0"/>
                          <w:divBdr>
                            <w:top w:val="none" w:sz="0" w:space="0" w:color="auto"/>
                            <w:left w:val="none" w:sz="0" w:space="0" w:color="auto"/>
                            <w:bottom w:val="none" w:sz="0" w:space="0" w:color="auto"/>
                            <w:right w:val="none" w:sz="0" w:space="0" w:color="auto"/>
                          </w:divBdr>
                          <w:divsChild>
                            <w:div w:id="1080714661">
                              <w:marLeft w:val="0"/>
                              <w:marRight w:val="0"/>
                              <w:marTop w:val="0"/>
                              <w:marBottom w:val="0"/>
                              <w:divBdr>
                                <w:top w:val="none" w:sz="0" w:space="0" w:color="auto"/>
                                <w:left w:val="none" w:sz="0" w:space="0" w:color="auto"/>
                                <w:bottom w:val="none" w:sz="0" w:space="0" w:color="auto"/>
                                <w:right w:val="none" w:sz="0" w:space="0" w:color="auto"/>
                              </w:divBdr>
                              <w:divsChild>
                                <w:div w:id="10807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714665">
      <w:marLeft w:val="0"/>
      <w:marRight w:val="0"/>
      <w:marTop w:val="0"/>
      <w:marBottom w:val="0"/>
      <w:divBdr>
        <w:top w:val="none" w:sz="0" w:space="0" w:color="auto"/>
        <w:left w:val="none" w:sz="0" w:space="0" w:color="auto"/>
        <w:bottom w:val="none" w:sz="0" w:space="0" w:color="auto"/>
        <w:right w:val="none" w:sz="0" w:space="0" w:color="auto"/>
      </w:divBdr>
      <w:divsChild>
        <w:div w:id="1080714672">
          <w:marLeft w:val="0"/>
          <w:marRight w:val="0"/>
          <w:marTop w:val="0"/>
          <w:marBottom w:val="0"/>
          <w:divBdr>
            <w:top w:val="none" w:sz="0" w:space="0" w:color="auto"/>
            <w:left w:val="none" w:sz="0" w:space="0" w:color="auto"/>
            <w:bottom w:val="none" w:sz="0" w:space="0" w:color="auto"/>
            <w:right w:val="none" w:sz="0" w:space="0" w:color="auto"/>
          </w:divBdr>
          <w:divsChild>
            <w:div w:id="1080714667">
              <w:marLeft w:val="0"/>
              <w:marRight w:val="0"/>
              <w:marTop w:val="0"/>
              <w:marBottom w:val="0"/>
              <w:divBdr>
                <w:top w:val="none" w:sz="0" w:space="0" w:color="auto"/>
                <w:left w:val="none" w:sz="0" w:space="0" w:color="auto"/>
                <w:bottom w:val="none" w:sz="0" w:space="0" w:color="auto"/>
                <w:right w:val="none" w:sz="0" w:space="0" w:color="auto"/>
              </w:divBdr>
              <w:divsChild>
                <w:div w:id="1080714673">
                  <w:marLeft w:val="0"/>
                  <w:marRight w:val="0"/>
                  <w:marTop w:val="0"/>
                  <w:marBottom w:val="0"/>
                  <w:divBdr>
                    <w:top w:val="none" w:sz="0" w:space="0" w:color="auto"/>
                    <w:left w:val="none" w:sz="0" w:space="0" w:color="auto"/>
                    <w:bottom w:val="single" w:sz="6" w:space="0" w:color="AAAAAA"/>
                    <w:right w:val="none" w:sz="0" w:space="0" w:color="auto"/>
                  </w:divBdr>
                  <w:divsChild>
                    <w:div w:id="1080714663">
                      <w:marLeft w:val="105"/>
                      <w:marRight w:val="0"/>
                      <w:marTop w:val="0"/>
                      <w:marBottom w:val="0"/>
                      <w:divBdr>
                        <w:top w:val="none" w:sz="0" w:space="0" w:color="auto"/>
                        <w:left w:val="none" w:sz="0" w:space="0" w:color="auto"/>
                        <w:bottom w:val="none" w:sz="0" w:space="0" w:color="auto"/>
                        <w:right w:val="none" w:sz="0" w:space="0" w:color="auto"/>
                      </w:divBdr>
                      <w:divsChild>
                        <w:div w:id="1080714664">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4669">
      <w:marLeft w:val="0"/>
      <w:marRight w:val="0"/>
      <w:marTop w:val="0"/>
      <w:marBottom w:val="0"/>
      <w:divBdr>
        <w:top w:val="none" w:sz="0" w:space="0" w:color="auto"/>
        <w:left w:val="none" w:sz="0" w:space="0" w:color="auto"/>
        <w:bottom w:val="none" w:sz="0" w:space="0" w:color="auto"/>
        <w:right w:val="none" w:sz="0" w:space="0" w:color="auto"/>
      </w:divBdr>
      <w:divsChild>
        <w:div w:id="1080714668">
          <w:marLeft w:val="0"/>
          <w:marRight w:val="0"/>
          <w:marTop w:val="0"/>
          <w:marBottom w:val="0"/>
          <w:divBdr>
            <w:top w:val="none" w:sz="0" w:space="0" w:color="auto"/>
            <w:left w:val="none" w:sz="0" w:space="0" w:color="auto"/>
            <w:bottom w:val="none" w:sz="0" w:space="0" w:color="auto"/>
            <w:right w:val="none" w:sz="0" w:space="0" w:color="auto"/>
          </w:divBdr>
          <w:divsChild>
            <w:div w:id="1080714670">
              <w:marLeft w:val="0"/>
              <w:marRight w:val="0"/>
              <w:marTop w:val="0"/>
              <w:marBottom w:val="0"/>
              <w:divBdr>
                <w:top w:val="none" w:sz="0" w:space="0" w:color="auto"/>
                <w:left w:val="none" w:sz="0" w:space="0" w:color="auto"/>
                <w:bottom w:val="none" w:sz="0" w:space="0" w:color="auto"/>
                <w:right w:val="none" w:sz="0" w:space="0" w:color="auto"/>
              </w:divBdr>
              <w:divsChild>
                <w:div w:id="1080714662">
                  <w:marLeft w:val="0"/>
                  <w:marRight w:val="0"/>
                  <w:marTop w:val="0"/>
                  <w:marBottom w:val="0"/>
                  <w:divBdr>
                    <w:top w:val="none" w:sz="0" w:space="0" w:color="auto"/>
                    <w:left w:val="none" w:sz="0" w:space="0" w:color="auto"/>
                    <w:bottom w:val="single" w:sz="6" w:space="0" w:color="AAAAAA"/>
                    <w:right w:val="none" w:sz="0" w:space="0" w:color="auto"/>
                  </w:divBdr>
                  <w:divsChild>
                    <w:div w:id="1080714671">
                      <w:marLeft w:val="105"/>
                      <w:marRight w:val="0"/>
                      <w:marTop w:val="0"/>
                      <w:marBottom w:val="0"/>
                      <w:divBdr>
                        <w:top w:val="none" w:sz="0" w:space="0" w:color="auto"/>
                        <w:left w:val="none" w:sz="0" w:space="0" w:color="auto"/>
                        <w:bottom w:val="none" w:sz="0" w:space="0" w:color="auto"/>
                        <w:right w:val="none" w:sz="0" w:space="0" w:color="auto"/>
                      </w:divBdr>
                      <w:divsChild>
                        <w:div w:id="1080714666">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921C-4E15-48D2-BAF1-CF8FA220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Note:  This is a draft white paper, intended for internal review by the National LCC Network only.  Please do not distribute.</vt:lpstr>
    </vt:vector>
  </TitlesOfParts>
  <Company>US Fish and Wildlife Service</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is a draft white paper, intended for internal review by the National LCC Network only.  Please do not distribute.</dc:title>
  <dc:creator>kurtjohnson</dc:creator>
  <cp:lastModifiedBy>Owner</cp:lastModifiedBy>
  <cp:revision>3</cp:revision>
  <cp:lastPrinted>2012-07-07T23:17:00Z</cp:lastPrinted>
  <dcterms:created xsi:type="dcterms:W3CDTF">2012-07-07T23:18:00Z</dcterms:created>
  <dcterms:modified xsi:type="dcterms:W3CDTF">2012-07-07T23:18:00Z</dcterms:modified>
</cp:coreProperties>
</file>